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C06F" w14:textId="5FF3F18F" w:rsidR="00965FE2" w:rsidRPr="00F277F5" w:rsidRDefault="00000000" w:rsidP="00C777D2">
      <w:pPr>
        <w:pStyle w:val="Nagwek1"/>
        <w:spacing w:line="360" w:lineRule="auto"/>
        <w:ind w:left="2880" w:right="3358"/>
        <w:rPr>
          <w:rFonts w:asciiTheme="minorHAnsi" w:hAnsiTheme="minorHAnsi" w:cstheme="minorHAnsi"/>
        </w:rPr>
      </w:pPr>
      <w:r w:rsidRPr="00F277F5">
        <w:rPr>
          <w:rFonts w:asciiTheme="minorHAnsi" w:hAnsiTheme="minorHAnsi" w:cstheme="minorHAnsi"/>
        </w:rPr>
        <w:t xml:space="preserve">UCHWAŁA NR </w:t>
      </w:r>
      <w:r w:rsidR="00851B40">
        <w:rPr>
          <w:rFonts w:asciiTheme="minorHAnsi" w:hAnsiTheme="minorHAnsi" w:cstheme="minorHAnsi"/>
        </w:rPr>
        <w:t>XIX.129.2026</w:t>
      </w:r>
    </w:p>
    <w:p w14:paraId="6B9F5132" w14:textId="77A72281" w:rsidR="0032674F" w:rsidRPr="00851B40" w:rsidRDefault="00000000" w:rsidP="00851B40">
      <w:pPr>
        <w:pStyle w:val="Nagwek1"/>
        <w:spacing w:line="360" w:lineRule="auto"/>
        <w:ind w:left="2880" w:right="3358"/>
        <w:rPr>
          <w:rFonts w:asciiTheme="minorHAnsi" w:hAnsiTheme="minorHAnsi" w:cstheme="minorHAnsi"/>
        </w:rPr>
      </w:pPr>
      <w:r w:rsidRPr="00F277F5">
        <w:rPr>
          <w:rFonts w:asciiTheme="minorHAnsi" w:hAnsiTheme="minorHAnsi" w:cstheme="minorHAnsi"/>
        </w:rPr>
        <w:t>RADY</w:t>
      </w:r>
      <w:r w:rsidRPr="00F277F5">
        <w:rPr>
          <w:rFonts w:asciiTheme="minorHAnsi" w:hAnsiTheme="minorHAnsi" w:cstheme="minorHAnsi"/>
          <w:spacing w:val="-12"/>
        </w:rPr>
        <w:t xml:space="preserve"> </w:t>
      </w:r>
      <w:r w:rsidR="0059485E" w:rsidRPr="00F277F5">
        <w:rPr>
          <w:rFonts w:asciiTheme="minorHAnsi" w:hAnsiTheme="minorHAnsi" w:cstheme="minorHAnsi"/>
        </w:rPr>
        <w:t>GMINY RZĄŚNIK</w:t>
      </w:r>
    </w:p>
    <w:p w14:paraId="59FAE8D1" w14:textId="71662BB1" w:rsidR="0032674F" w:rsidRPr="00F277F5" w:rsidRDefault="00000000" w:rsidP="00C777D2">
      <w:pPr>
        <w:pStyle w:val="Tekstpodstawowy"/>
        <w:spacing w:before="0" w:line="360" w:lineRule="auto"/>
        <w:ind w:left="1" w:right="138"/>
        <w:jc w:val="center"/>
        <w:rPr>
          <w:rFonts w:asciiTheme="minorHAnsi" w:hAnsiTheme="minorHAnsi" w:cstheme="minorHAnsi"/>
        </w:rPr>
      </w:pPr>
      <w:r w:rsidRPr="00F277F5">
        <w:rPr>
          <w:rFonts w:asciiTheme="minorHAnsi" w:hAnsiTheme="minorHAnsi" w:cstheme="minorHAnsi"/>
        </w:rPr>
        <w:t>z</w:t>
      </w:r>
      <w:r w:rsidRPr="00F277F5">
        <w:rPr>
          <w:rFonts w:asciiTheme="minorHAnsi" w:hAnsiTheme="minorHAnsi" w:cstheme="minorHAnsi"/>
          <w:spacing w:val="-1"/>
        </w:rPr>
        <w:t xml:space="preserve"> </w:t>
      </w:r>
      <w:r w:rsidRPr="00F277F5">
        <w:rPr>
          <w:rFonts w:asciiTheme="minorHAnsi" w:hAnsiTheme="minorHAnsi" w:cstheme="minorHAnsi"/>
        </w:rPr>
        <w:t>dnia</w:t>
      </w:r>
      <w:r w:rsidRPr="00F277F5">
        <w:rPr>
          <w:rFonts w:asciiTheme="minorHAnsi" w:hAnsiTheme="minorHAnsi" w:cstheme="minorHAnsi"/>
          <w:spacing w:val="-1"/>
        </w:rPr>
        <w:t xml:space="preserve"> </w:t>
      </w:r>
      <w:r w:rsidR="00851B40">
        <w:rPr>
          <w:rFonts w:asciiTheme="minorHAnsi" w:hAnsiTheme="minorHAnsi" w:cstheme="minorHAnsi"/>
          <w:spacing w:val="-1"/>
        </w:rPr>
        <w:t>26</w:t>
      </w:r>
      <w:r w:rsidR="00965FE2" w:rsidRPr="00F277F5">
        <w:rPr>
          <w:rFonts w:asciiTheme="minorHAnsi" w:hAnsiTheme="minorHAnsi" w:cstheme="minorHAnsi"/>
          <w:spacing w:val="-1"/>
        </w:rPr>
        <w:t xml:space="preserve"> </w:t>
      </w:r>
      <w:r w:rsidR="00965FE2" w:rsidRPr="00F277F5">
        <w:rPr>
          <w:rFonts w:asciiTheme="minorHAnsi" w:hAnsiTheme="minorHAnsi" w:cstheme="minorHAnsi"/>
        </w:rPr>
        <w:t>stycznia</w:t>
      </w:r>
      <w:r w:rsidRPr="00F277F5">
        <w:rPr>
          <w:rFonts w:asciiTheme="minorHAnsi" w:hAnsiTheme="minorHAnsi" w:cstheme="minorHAnsi"/>
        </w:rPr>
        <w:t xml:space="preserve"> 202</w:t>
      </w:r>
      <w:r w:rsidR="00965FE2" w:rsidRPr="00F277F5">
        <w:rPr>
          <w:rFonts w:asciiTheme="minorHAnsi" w:hAnsiTheme="minorHAnsi" w:cstheme="minorHAnsi"/>
        </w:rPr>
        <w:t>6</w:t>
      </w:r>
      <w:r w:rsidRPr="00F277F5">
        <w:rPr>
          <w:rFonts w:asciiTheme="minorHAnsi" w:hAnsiTheme="minorHAnsi" w:cstheme="minorHAnsi"/>
        </w:rPr>
        <w:t xml:space="preserve"> </w:t>
      </w:r>
      <w:r w:rsidRPr="00F277F5">
        <w:rPr>
          <w:rFonts w:asciiTheme="minorHAnsi" w:hAnsiTheme="minorHAnsi" w:cstheme="minorHAnsi"/>
          <w:spacing w:val="-5"/>
        </w:rPr>
        <w:t>r.</w:t>
      </w:r>
    </w:p>
    <w:p w14:paraId="09C28B4C" w14:textId="77777777" w:rsidR="0032674F" w:rsidRPr="00F277F5" w:rsidRDefault="0032674F" w:rsidP="00C777D2">
      <w:pPr>
        <w:pStyle w:val="Tekstpodstawowy"/>
        <w:spacing w:before="0" w:line="360" w:lineRule="auto"/>
        <w:rPr>
          <w:rFonts w:asciiTheme="minorHAnsi" w:hAnsiTheme="minorHAnsi" w:cstheme="minorHAnsi"/>
        </w:rPr>
      </w:pPr>
    </w:p>
    <w:p w14:paraId="4E322C85" w14:textId="7499E26C" w:rsidR="00965FE2" w:rsidRPr="00F277F5" w:rsidRDefault="00965FE2" w:rsidP="003376C3">
      <w:pPr>
        <w:pStyle w:val="Tekstpodstawowy"/>
        <w:tabs>
          <w:tab w:val="left" w:pos="9639"/>
        </w:tabs>
        <w:spacing w:before="0" w:line="360" w:lineRule="auto"/>
        <w:ind w:right="287"/>
        <w:jc w:val="center"/>
        <w:rPr>
          <w:rFonts w:asciiTheme="minorHAnsi" w:hAnsiTheme="minorHAnsi" w:cstheme="minorHAnsi"/>
          <w:b/>
          <w:bCs/>
        </w:rPr>
      </w:pPr>
      <w:r w:rsidRPr="00F277F5">
        <w:rPr>
          <w:rFonts w:asciiTheme="minorHAnsi" w:hAnsiTheme="minorHAnsi" w:cstheme="minorHAnsi"/>
          <w:b/>
          <w:bCs/>
        </w:rPr>
        <w:t>w sprawie ustalenia wysokości opłat za pobyt dziecka w</w:t>
      </w:r>
      <w:r w:rsidR="001F4F4F" w:rsidRPr="00F277F5">
        <w:rPr>
          <w:rFonts w:asciiTheme="minorHAnsi" w:hAnsiTheme="minorHAnsi" w:cstheme="minorHAnsi"/>
          <w:b/>
          <w:bCs/>
        </w:rPr>
        <w:t xml:space="preserve"> </w:t>
      </w:r>
      <w:r w:rsidRPr="00F277F5">
        <w:rPr>
          <w:rFonts w:asciiTheme="minorHAnsi" w:hAnsiTheme="minorHAnsi" w:cstheme="minorHAnsi"/>
          <w:b/>
          <w:bCs/>
        </w:rPr>
        <w:t xml:space="preserve">Klubie </w:t>
      </w:r>
      <w:r w:rsidR="001F4F4F" w:rsidRPr="00F277F5">
        <w:rPr>
          <w:rFonts w:asciiTheme="minorHAnsi" w:hAnsiTheme="minorHAnsi" w:cstheme="minorHAnsi"/>
          <w:b/>
          <w:bCs/>
        </w:rPr>
        <w:t>Malucha</w:t>
      </w:r>
      <w:r w:rsidRPr="00F277F5">
        <w:rPr>
          <w:rFonts w:asciiTheme="minorHAnsi" w:hAnsiTheme="minorHAnsi" w:cstheme="minorHAnsi"/>
          <w:b/>
          <w:bCs/>
        </w:rPr>
        <w:t xml:space="preserve"> w Rząśniku oraz maksymalnej wysokości opłaty za wyżywienie dziecka w Klubie </w:t>
      </w:r>
      <w:r w:rsidR="001F4F4F" w:rsidRPr="00F277F5">
        <w:rPr>
          <w:rFonts w:asciiTheme="minorHAnsi" w:hAnsiTheme="minorHAnsi" w:cstheme="minorHAnsi"/>
          <w:b/>
          <w:bCs/>
        </w:rPr>
        <w:t>Malucha</w:t>
      </w:r>
      <w:r w:rsidRPr="00F277F5">
        <w:rPr>
          <w:rFonts w:asciiTheme="minorHAnsi" w:hAnsiTheme="minorHAnsi" w:cstheme="minorHAnsi"/>
          <w:b/>
          <w:bCs/>
        </w:rPr>
        <w:t xml:space="preserve"> w Rząśniku</w:t>
      </w:r>
    </w:p>
    <w:p w14:paraId="4EA3117C" w14:textId="77777777" w:rsidR="00965FE2" w:rsidRPr="00F277F5" w:rsidRDefault="00965FE2" w:rsidP="00C777D2">
      <w:pPr>
        <w:pStyle w:val="Tekstpodstawowy"/>
        <w:spacing w:before="0" w:line="360" w:lineRule="auto"/>
        <w:rPr>
          <w:rFonts w:asciiTheme="minorHAnsi" w:hAnsiTheme="minorHAnsi" w:cstheme="minorHAnsi"/>
        </w:rPr>
      </w:pPr>
    </w:p>
    <w:p w14:paraId="012822C3" w14:textId="6AB99111" w:rsidR="00C273C6" w:rsidRPr="007822A1" w:rsidRDefault="00965FE2" w:rsidP="007822A1">
      <w:pPr>
        <w:pStyle w:val="Tekstpodstawowy"/>
        <w:spacing w:before="0" w:line="360" w:lineRule="auto"/>
        <w:ind w:firstLine="720"/>
        <w:jc w:val="both"/>
        <w:rPr>
          <w:rFonts w:asciiTheme="minorHAnsi" w:hAnsiTheme="minorHAnsi" w:cstheme="minorHAnsi"/>
        </w:rPr>
      </w:pPr>
      <w:r w:rsidRPr="00F277F5">
        <w:rPr>
          <w:rFonts w:asciiTheme="minorHAnsi" w:hAnsiTheme="minorHAnsi" w:cstheme="minorHAnsi"/>
        </w:rPr>
        <w:t>Na podstawie art. 58 ust. 1 ustawy z dnia 4 lutego 2011 r. o opiece nad dziećmi w wieku do lat 3 (Dz. U. z 202</w:t>
      </w:r>
      <w:r w:rsidR="00BB5DCB" w:rsidRPr="00F277F5">
        <w:rPr>
          <w:rFonts w:asciiTheme="minorHAnsi" w:hAnsiTheme="minorHAnsi" w:cstheme="minorHAnsi"/>
        </w:rPr>
        <w:t>5</w:t>
      </w:r>
      <w:r w:rsidRPr="00F277F5">
        <w:rPr>
          <w:rFonts w:asciiTheme="minorHAnsi" w:hAnsiTheme="minorHAnsi" w:cstheme="minorHAnsi"/>
        </w:rPr>
        <w:t xml:space="preserve">r. poz. </w:t>
      </w:r>
      <w:r w:rsidR="00BB5DCB" w:rsidRPr="00F277F5">
        <w:rPr>
          <w:rFonts w:asciiTheme="minorHAnsi" w:hAnsiTheme="minorHAnsi" w:cstheme="minorHAnsi"/>
        </w:rPr>
        <w:t>758</w:t>
      </w:r>
      <w:r w:rsidR="00B35D8A">
        <w:rPr>
          <w:rFonts w:asciiTheme="minorHAnsi" w:hAnsiTheme="minorHAnsi" w:cstheme="minorHAnsi"/>
        </w:rPr>
        <w:t xml:space="preserve"> z późn. zm.</w:t>
      </w:r>
      <w:r w:rsidRPr="00F277F5">
        <w:rPr>
          <w:rFonts w:asciiTheme="minorHAnsi" w:hAnsiTheme="minorHAnsi" w:cstheme="minorHAnsi"/>
        </w:rPr>
        <w:t>) oraz art. 18 ust. 2 pkt. 15 oraz art. 40 ust. 1 i art. 42 ustawy z dnia 8 marca 1990 r. o samorządzie gminnym (Dz. U. z 202</w:t>
      </w:r>
      <w:r w:rsidR="005C2D77" w:rsidRPr="00F277F5">
        <w:rPr>
          <w:rFonts w:asciiTheme="minorHAnsi" w:hAnsiTheme="minorHAnsi" w:cstheme="minorHAnsi"/>
        </w:rPr>
        <w:t>5</w:t>
      </w:r>
      <w:r w:rsidRPr="00F277F5">
        <w:rPr>
          <w:rFonts w:asciiTheme="minorHAnsi" w:hAnsiTheme="minorHAnsi" w:cstheme="minorHAnsi"/>
        </w:rPr>
        <w:t xml:space="preserve"> r. poz. 1</w:t>
      </w:r>
      <w:r w:rsidR="005C2D77" w:rsidRPr="00F277F5">
        <w:rPr>
          <w:rFonts w:asciiTheme="minorHAnsi" w:hAnsiTheme="minorHAnsi" w:cstheme="minorHAnsi"/>
        </w:rPr>
        <w:t>153 z późn. zm.</w:t>
      </w:r>
      <w:r w:rsidRPr="00F277F5">
        <w:rPr>
          <w:rFonts w:asciiTheme="minorHAnsi" w:hAnsiTheme="minorHAnsi" w:cstheme="minorHAnsi"/>
        </w:rPr>
        <w:t xml:space="preserve">) Rada Gminy Rząśnik uchwala co następuje: </w:t>
      </w:r>
    </w:p>
    <w:p w14:paraId="1E386ADB" w14:textId="2971787D" w:rsidR="00C273C6" w:rsidRPr="00F277F5" w:rsidRDefault="00965FE2" w:rsidP="00C273C6">
      <w:pPr>
        <w:pStyle w:val="Tekstpodstawowy"/>
        <w:spacing w:before="0" w:line="360" w:lineRule="auto"/>
        <w:jc w:val="center"/>
        <w:rPr>
          <w:rFonts w:asciiTheme="minorHAnsi" w:hAnsiTheme="minorHAnsi" w:cstheme="minorHAnsi"/>
          <w:b/>
          <w:bCs/>
        </w:rPr>
      </w:pPr>
      <w:r w:rsidRPr="00F277F5">
        <w:rPr>
          <w:rFonts w:asciiTheme="minorHAnsi" w:hAnsiTheme="minorHAnsi" w:cstheme="minorHAnsi"/>
          <w:b/>
          <w:bCs/>
        </w:rPr>
        <w:t>§ 1.</w:t>
      </w:r>
    </w:p>
    <w:p w14:paraId="1AA84062" w14:textId="3CA1975C" w:rsidR="00965FE2" w:rsidRPr="00F277F5" w:rsidRDefault="00965FE2" w:rsidP="00C777D2">
      <w:pPr>
        <w:pStyle w:val="Tekstpodstawowy"/>
        <w:spacing w:before="0" w:line="360" w:lineRule="auto"/>
        <w:jc w:val="both"/>
        <w:rPr>
          <w:rFonts w:asciiTheme="minorHAnsi" w:hAnsiTheme="minorHAnsi" w:cstheme="minorHAnsi"/>
        </w:rPr>
      </w:pPr>
      <w:r w:rsidRPr="00F277F5">
        <w:rPr>
          <w:rFonts w:asciiTheme="minorHAnsi" w:hAnsiTheme="minorHAnsi" w:cstheme="minorHAnsi"/>
        </w:rPr>
        <w:t xml:space="preserve">Ilekroć w uchwale jest mowa o: </w:t>
      </w:r>
    </w:p>
    <w:p w14:paraId="43BAAC12" w14:textId="082BAF0A" w:rsidR="00965FE2" w:rsidRPr="00F277F5" w:rsidRDefault="00965FE2" w:rsidP="00C777D2">
      <w:pPr>
        <w:pStyle w:val="Tekstpodstawowy"/>
        <w:spacing w:before="0" w:line="360" w:lineRule="auto"/>
        <w:jc w:val="both"/>
        <w:rPr>
          <w:rFonts w:asciiTheme="minorHAnsi" w:hAnsiTheme="minorHAnsi" w:cstheme="minorHAnsi"/>
        </w:rPr>
      </w:pPr>
      <w:r w:rsidRPr="00F277F5">
        <w:rPr>
          <w:rFonts w:asciiTheme="minorHAnsi" w:hAnsiTheme="minorHAnsi" w:cstheme="minorHAnsi"/>
        </w:rPr>
        <w:t>1</w:t>
      </w:r>
      <w:r w:rsidR="00BA1DC5">
        <w:rPr>
          <w:rFonts w:asciiTheme="minorHAnsi" w:hAnsiTheme="minorHAnsi" w:cstheme="minorHAnsi"/>
        </w:rPr>
        <w:t>)</w:t>
      </w:r>
      <w:r w:rsidRPr="00F277F5">
        <w:rPr>
          <w:rFonts w:asciiTheme="minorHAnsi" w:hAnsiTheme="minorHAnsi" w:cstheme="minorHAnsi"/>
        </w:rPr>
        <w:t xml:space="preserve"> </w:t>
      </w:r>
      <w:r w:rsidR="00BE401C">
        <w:rPr>
          <w:rFonts w:asciiTheme="minorHAnsi" w:hAnsiTheme="minorHAnsi" w:cstheme="minorHAnsi"/>
        </w:rPr>
        <w:t>k</w:t>
      </w:r>
      <w:r w:rsidRPr="00F277F5">
        <w:rPr>
          <w:rFonts w:asciiTheme="minorHAnsi" w:hAnsiTheme="minorHAnsi" w:cstheme="minorHAnsi"/>
        </w:rPr>
        <w:t xml:space="preserve">lubie </w:t>
      </w:r>
      <w:r w:rsidR="00BE401C">
        <w:rPr>
          <w:rFonts w:asciiTheme="minorHAnsi" w:hAnsiTheme="minorHAnsi" w:cstheme="minorHAnsi"/>
        </w:rPr>
        <w:t>m</w:t>
      </w:r>
      <w:r w:rsidR="001F4F4F" w:rsidRPr="00F277F5">
        <w:rPr>
          <w:rFonts w:asciiTheme="minorHAnsi" w:hAnsiTheme="minorHAnsi" w:cstheme="minorHAnsi"/>
        </w:rPr>
        <w:t>alucha</w:t>
      </w:r>
      <w:r w:rsidR="007822A1">
        <w:rPr>
          <w:rFonts w:asciiTheme="minorHAnsi" w:hAnsiTheme="minorHAnsi" w:cstheme="minorHAnsi"/>
        </w:rPr>
        <w:t xml:space="preserve"> </w:t>
      </w:r>
      <w:r w:rsidRPr="00F277F5">
        <w:rPr>
          <w:rFonts w:asciiTheme="minorHAnsi" w:hAnsiTheme="minorHAnsi" w:cstheme="minorHAnsi"/>
        </w:rPr>
        <w:t xml:space="preserve">– należy przez to rozumieć Klub </w:t>
      </w:r>
      <w:r w:rsidR="001F4F4F" w:rsidRPr="00F277F5">
        <w:rPr>
          <w:rFonts w:asciiTheme="minorHAnsi" w:hAnsiTheme="minorHAnsi" w:cstheme="minorHAnsi"/>
        </w:rPr>
        <w:t>Malucha w Rząśniku</w:t>
      </w:r>
      <w:r w:rsidRPr="00F277F5">
        <w:rPr>
          <w:rFonts w:asciiTheme="minorHAnsi" w:hAnsiTheme="minorHAnsi" w:cstheme="minorHAnsi"/>
        </w:rPr>
        <w:t xml:space="preserve">, prowadzony przez Gminę Rząśnik na podstawie ustawy o opiece nad dziećmi w wieku do lat 3. </w:t>
      </w:r>
    </w:p>
    <w:p w14:paraId="1C066B6F" w14:textId="6BFF33AE" w:rsidR="00C273C6" w:rsidRPr="007822A1" w:rsidRDefault="00965FE2" w:rsidP="007822A1">
      <w:pPr>
        <w:pStyle w:val="Tekstpodstawowy"/>
        <w:spacing w:before="0" w:line="360" w:lineRule="auto"/>
        <w:jc w:val="both"/>
        <w:rPr>
          <w:rFonts w:asciiTheme="minorHAnsi" w:hAnsiTheme="minorHAnsi" w:cstheme="minorHAnsi"/>
        </w:rPr>
      </w:pPr>
      <w:r w:rsidRPr="00F277F5">
        <w:rPr>
          <w:rFonts w:asciiTheme="minorHAnsi" w:hAnsiTheme="minorHAnsi" w:cstheme="minorHAnsi"/>
        </w:rPr>
        <w:t>2</w:t>
      </w:r>
      <w:r w:rsidR="00BA1DC5">
        <w:rPr>
          <w:rFonts w:asciiTheme="minorHAnsi" w:hAnsiTheme="minorHAnsi" w:cstheme="minorHAnsi"/>
        </w:rPr>
        <w:t>)</w:t>
      </w:r>
      <w:r w:rsidRPr="00F277F5">
        <w:rPr>
          <w:rFonts w:asciiTheme="minorHAnsi" w:hAnsiTheme="minorHAnsi" w:cstheme="minorHAnsi"/>
        </w:rPr>
        <w:t xml:space="preserve"> </w:t>
      </w:r>
      <w:r w:rsidR="00BE401C">
        <w:rPr>
          <w:rFonts w:asciiTheme="minorHAnsi" w:hAnsiTheme="minorHAnsi" w:cstheme="minorHAnsi"/>
        </w:rPr>
        <w:t>r</w:t>
      </w:r>
      <w:r w:rsidRPr="00F277F5">
        <w:rPr>
          <w:rFonts w:asciiTheme="minorHAnsi" w:hAnsiTheme="minorHAnsi" w:cstheme="minorHAnsi"/>
        </w:rPr>
        <w:t xml:space="preserve">odzicu – należy przez to rozumieć także opiekuna prawnego oraz inną osobę, której sąd powierzył sprawowanie opieki nad dzieckiem. </w:t>
      </w:r>
    </w:p>
    <w:p w14:paraId="6EEFE68A" w14:textId="7BCA5406" w:rsidR="00C273C6" w:rsidRPr="00F277F5" w:rsidRDefault="00965FE2" w:rsidP="00C273C6">
      <w:pPr>
        <w:pStyle w:val="Tekstpodstawowy"/>
        <w:spacing w:before="0" w:line="360" w:lineRule="auto"/>
        <w:jc w:val="center"/>
        <w:rPr>
          <w:rFonts w:asciiTheme="minorHAnsi" w:hAnsiTheme="minorHAnsi" w:cstheme="minorHAnsi"/>
          <w:b/>
          <w:bCs/>
        </w:rPr>
      </w:pPr>
      <w:r w:rsidRPr="00F277F5">
        <w:rPr>
          <w:rFonts w:asciiTheme="minorHAnsi" w:hAnsiTheme="minorHAnsi" w:cstheme="minorHAnsi"/>
          <w:b/>
          <w:bCs/>
        </w:rPr>
        <w:t>§ 2.</w:t>
      </w:r>
    </w:p>
    <w:p w14:paraId="0CA9B79B" w14:textId="09E0AEEA" w:rsidR="00C777D2" w:rsidRPr="00F277F5" w:rsidRDefault="00C777D2" w:rsidP="00C777D2">
      <w:pPr>
        <w:pStyle w:val="Tekstpodstawowy"/>
        <w:spacing w:before="0" w:line="360" w:lineRule="auto"/>
        <w:jc w:val="both"/>
        <w:rPr>
          <w:rFonts w:asciiTheme="minorHAnsi" w:hAnsiTheme="minorHAnsi" w:cstheme="minorHAnsi"/>
        </w:rPr>
      </w:pPr>
      <w:r w:rsidRPr="00F277F5">
        <w:rPr>
          <w:rFonts w:asciiTheme="minorHAnsi" w:hAnsiTheme="minorHAnsi" w:cstheme="minorHAnsi"/>
        </w:rPr>
        <w:t xml:space="preserve">1. Ustala się miesięczną opłatę za pobyt dziecka w </w:t>
      </w:r>
      <w:r w:rsidR="00BE401C">
        <w:rPr>
          <w:rFonts w:asciiTheme="minorHAnsi" w:hAnsiTheme="minorHAnsi" w:cstheme="minorHAnsi"/>
        </w:rPr>
        <w:t>klubie malucha</w:t>
      </w:r>
      <w:r w:rsidRPr="00F277F5">
        <w:rPr>
          <w:rFonts w:asciiTheme="minorHAnsi" w:hAnsiTheme="minorHAnsi" w:cstheme="minorHAnsi"/>
        </w:rPr>
        <w:t xml:space="preserve"> w wymiarze do 10 godzin dziennie w wysokości </w:t>
      </w:r>
      <w:r w:rsidRPr="00F277F5">
        <w:rPr>
          <w:rFonts w:asciiTheme="minorHAnsi" w:hAnsiTheme="minorHAnsi" w:cstheme="minorHAnsi"/>
          <w:b/>
          <w:bCs/>
        </w:rPr>
        <w:t>1500,00 zł</w:t>
      </w:r>
      <w:r w:rsidRPr="00F277F5">
        <w:rPr>
          <w:rFonts w:asciiTheme="minorHAnsi" w:hAnsiTheme="minorHAnsi" w:cstheme="minorHAnsi"/>
        </w:rPr>
        <w:t xml:space="preserve"> (słownie: jeden tysiąc pięćset złotych zero groszy).</w:t>
      </w:r>
    </w:p>
    <w:p w14:paraId="65F57692" w14:textId="78137E0F" w:rsidR="00C777D2" w:rsidRPr="00F277F5" w:rsidRDefault="00C777D2" w:rsidP="00C777D2">
      <w:pPr>
        <w:pStyle w:val="Tekstpodstawowy"/>
        <w:spacing w:before="0" w:line="360" w:lineRule="auto"/>
        <w:jc w:val="both"/>
        <w:rPr>
          <w:rFonts w:asciiTheme="minorHAnsi" w:hAnsiTheme="minorHAnsi" w:cstheme="minorHAnsi"/>
        </w:rPr>
      </w:pPr>
      <w:r w:rsidRPr="00F277F5">
        <w:rPr>
          <w:rFonts w:asciiTheme="minorHAnsi" w:hAnsiTheme="minorHAnsi" w:cstheme="minorHAnsi"/>
        </w:rPr>
        <w:t xml:space="preserve">2. Ustala się miesięczną opłatę za pobyt dziecka posiadającego orzeczenie o niepełnosprawności </w:t>
      </w:r>
      <w:r w:rsidR="00BE401C">
        <w:rPr>
          <w:rFonts w:asciiTheme="minorHAnsi" w:hAnsiTheme="minorHAnsi" w:cstheme="minorHAnsi"/>
        </w:rPr>
        <w:t xml:space="preserve">w klubie malucha </w:t>
      </w:r>
      <w:r w:rsidR="00D20F95" w:rsidRPr="00F277F5">
        <w:rPr>
          <w:rFonts w:asciiTheme="minorHAnsi" w:hAnsiTheme="minorHAnsi" w:cstheme="minorHAnsi"/>
        </w:rPr>
        <w:t xml:space="preserve">w wymiarze do 10 godzin dziennie </w:t>
      </w:r>
      <w:r w:rsidRPr="00F277F5">
        <w:rPr>
          <w:rFonts w:asciiTheme="minorHAnsi" w:hAnsiTheme="minorHAnsi" w:cstheme="minorHAnsi"/>
        </w:rPr>
        <w:t xml:space="preserve">w wysokości </w:t>
      </w:r>
      <w:r w:rsidRPr="00F277F5">
        <w:rPr>
          <w:rFonts w:asciiTheme="minorHAnsi" w:hAnsiTheme="minorHAnsi" w:cstheme="minorHAnsi"/>
          <w:b/>
          <w:bCs/>
        </w:rPr>
        <w:t>1900,00 zł</w:t>
      </w:r>
      <w:r w:rsidRPr="00F277F5">
        <w:rPr>
          <w:rFonts w:asciiTheme="minorHAnsi" w:hAnsiTheme="minorHAnsi" w:cstheme="minorHAnsi"/>
        </w:rPr>
        <w:t xml:space="preserve"> (słownie: jeden tysiąc dziewięćset złotych zero groszy).</w:t>
      </w:r>
    </w:p>
    <w:p w14:paraId="035CC4EF" w14:textId="3D544D14" w:rsidR="00C273C6" w:rsidRPr="00F277F5" w:rsidRDefault="00965FE2" w:rsidP="00C273C6">
      <w:pPr>
        <w:pStyle w:val="Tekstpodstawowy"/>
        <w:spacing w:before="0" w:line="360" w:lineRule="auto"/>
        <w:jc w:val="center"/>
        <w:rPr>
          <w:rFonts w:asciiTheme="minorHAnsi" w:hAnsiTheme="minorHAnsi" w:cstheme="minorHAnsi"/>
          <w:b/>
          <w:bCs/>
        </w:rPr>
      </w:pPr>
      <w:r w:rsidRPr="00F277F5">
        <w:rPr>
          <w:rFonts w:asciiTheme="minorHAnsi" w:hAnsiTheme="minorHAnsi" w:cstheme="minorHAnsi"/>
          <w:b/>
          <w:bCs/>
        </w:rPr>
        <w:t>§ 3.</w:t>
      </w:r>
    </w:p>
    <w:p w14:paraId="1F9EED4D" w14:textId="386E99BD" w:rsidR="00C273C6" w:rsidRPr="007822A1" w:rsidRDefault="00965FE2" w:rsidP="007822A1">
      <w:pPr>
        <w:pStyle w:val="Tekstpodstawowy"/>
        <w:spacing w:before="0" w:line="360" w:lineRule="auto"/>
        <w:jc w:val="both"/>
        <w:rPr>
          <w:rFonts w:asciiTheme="minorHAnsi" w:hAnsiTheme="minorHAnsi" w:cstheme="minorHAnsi"/>
        </w:rPr>
      </w:pPr>
      <w:r w:rsidRPr="00F277F5">
        <w:rPr>
          <w:rFonts w:asciiTheme="minorHAnsi" w:hAnsiTheme="minorHAnsi" w:cstheme="minorHAnsi"/>
        </w:rPr>
        <w:t xml:space="preserve">Ustala się maksymalną dzienną opłatę za wyżywienie dla dziecka korzystającego z opieki w klubie </w:t>
      </w:r>
      <w:r w:rsidR="00BE401C">
        <w:rPr>
          <w:rFonts w:asciiTheme="minorHAnsi" w:hAnsiTheme="minorHAnsi" w:cstheme="minorHAnsi"/>
        </w:rPr>
        <w:t>malucha</w:t>
      </w:r>
      <w:r w:rsidR="00BE401C" w:rsidRPr="00F277F5">
        <w:rPr>
          <w:rFonts w:asciiTheme="minorHAnsi" w:hAnsiTheme="minorHAnsi" w:cstheme="minorHAnsi"/>
        </w:rPr>
        <w:t xml:space="preserve"> </w:t>
      </w:r>
      <w:r w:rsidRPr="00F277F5">
        <w:rPr>
          <w:rFonts w:asciiTheme="minorHAnsi" w:hAnsiTheme="minorHAnsi" w:cstheme="minorHAnsi"/>
        </w:rPr>
        <w:t>w kwocie 15,00 zł (</w:t>
      </w:r>
      <w:r w:rsidRPr="00F277F5">
        <w:rPr>
          <w:rFonts w:asciiTheme="minorHAnsi" w:hAnsiTheme="minorHAnsi" w:cstheme="minorHAnsi"/>
          <w:i/>
          <w:iCs/>
        </w:rPr>
        <w:t>piętnaście złotych zero groszy</w:t>
      </w:r>
      <w:r w:rsidRPr="00F277F5">
        <w:rPr>
          <w:rFonts w:asciiTheme="minorHAnsi" w:hAnsiTheme="minorHAnsi" w:cstheme="minorHAnsi"/>
        </w:rPr>
        <w:t xml:space="preserve">). </w:t>
      </w:r>
    </w:p>
    <w:p w14:paraId="40D8134E" w14:textId="1EFE5F68" w:rsidR="00C273C6" w:rsidRPr="00F277F5" w:rsidRDefault="00965FE2" w:rsidP="00C273C6">
      <w:pPr>
        <w:pStyle w:val="Tekstpodstawowy"/>
        <w:spacing w:before="0" w:line="360" w:lineRule="auto"/>
        <w:jc w:val="center"/>
        <w:rPr>
          <w:rFonts w:asciiTheme="minorHAnsi" w:hAnsiTheme="minorHAnsi" w:cstheme="minorHAnsi"/>
          <w:b/>
          <w:bCs/>
        </w:rPr>
      </w:pPr>
      <w:r w:rsidRPr="00F277F5">
        <w:rPr>
          <w:rFonts w:asciiTheme="minorHAnsi" w:hAnsiTheme="minorHAnsi" w:cstheme="minorHAnsi"/>
          <w:b/>
          <w:bCs/>
        </w:rPr>
        <w:t>§ 4.</w:t>
      </w:r>
    </w:p>
    <w:p w14:paraId="76C591B5" w14:textId="060CC77F" w:rsidR="00F277F5" w:rsidRPr="007822A1" w:rsidRDefault="00965FE2" w:rsidP="007822A1">
      <w:pPr>
        <w:pStyle w:val="Tekstpodstawowy"/>
        <w:spacing w:before="0" w:line="360" w:lineRule="auto"/>
        <w:jc w:val="both"/>
        <w:rPr>
          <w:rFonts w:asciiTheme="minorHAnsi" w:hAnsiTheme="minorHAnsi" w:cstheme="minorHAnsi"/>
        </w:rPr>
      </w:pPr>
      <w:r w:rsidRPr="00F277F5">
        <w:rPr>
          <w:rFonts w:asciiTheme="minorHAnsi" w:hAnsiTheme="minorHAnsi" w:cstheme="minorHAnsi"/>
        </w:rPr>
        <w:t xml:space="preserve">Zasady i tryb wnoszenia opłat, o których mowa w § 2 i § 3 określi umowa zawarta między Kierownikiem klubu a </w:t>
      </w:r>
      <w:r w:rsidR="007822A1">
        <w:rPr>
          <w:rFonts w:asciiTheme="minorHAnsi" w:hAnsiTheme="minorHAnsi" w:cstheme="minorHAnsi"/>
        </w:rPr>
        <w:t>r</w:t>
      </w:r>
      <w:r w:rsidRPr="00F277F5">
        <w:rPr>
          <w:rFonts w:asciiTheme="minorHAnsi" w:hAnsiTheme="minorHAnsi" w:cstheme="minorHAnsi"/>
        </w:rPr>
        <w:t xml:space="preserve">odzicem dziecka. </w:t>
      </w:r>
    </w:p>
    <w:p w14:paraId="60959A02" w14:textId="488022D8" w:rsidR="00C273C6" w:rsidRPr="00F277F5" w:rsidRDefault="00965FE2" w:rsidP="00C273C6">
      <w:pPr>
        <w:pStyle w:val="Tekstpodstawowy"/>
        <w:spacing w:before="0" w:line="360" w:lineRule="auto"/>
        <w:jc w:val="center"/>
        <w:rPr>
          <w:rFonts w:asciiTheme="minorHAnsi" w:hAnsiTheme="minorHAnsi" w:cstheme="minorHAnsi"/>
          <w:b/>
          <w:bCs/>
        </w:rPr>
      </w:pPr>
      <w:r w:rsidRPr="00F277F5">
        <w:rPr>
          <w:rFonts w:asciiTheme="minorHAnsi" w:hAnsiTheme="minorHAnsi" w:cstheme="minorHAnsi"/>
          <w:b/>
          <w:bCs/>
        </w:rPr>
        <w:t>§ 5.</w:t>
      </w:r>
    </w:p>
    <w:p w14:paraId="0CDA107B" w14:textId="334E12D4" w:rsidR="00C273C6" w:rsidRPr="007822A1" w:rsidRDefault="00965FE2" w:rsidP="007822A1">
      <w:pPr>
        <w:pStyle w:val="Tekstpodstawowy"/>
        <w:spacing w:before="0" w:line="360" w:lineRule="auto"/>
        <w:jc w:val="both"/>
        <w:rPr>
          <w:rFonts w:asciiTheme="minorHAnsi" w:hAnsiTheme="minorHAnsi" w:cstheme="minorHAnsi"/>
        </w:rPr>
      </w:pPr>
      <w:r w:rsidRPr="00F277F5">
        <w:rPr>
          <w:rFonts w:asciiTheme="minorHAnsi" w:hAnsiTheme="minorHAnsi" w:cstheme="minorHAnsi"/>
        </w:rPr>
        <w:t xml:space="preserve">Wykonanie uchwały powierza się Wójtowi Gminy Rząśnik. </w:t>
      </w:r>
    </w:p>
    <w:p w14:paraId="7CC3D5AB" w14:textId="2F02789E" w:rsidR="00C273C6" w:rsidRPr="00F277F5" w:rsidRDefault="00965FE2" w:rsidP="00C273C6">
      <w:pPr>
        <w:pStyle w:val="Tekstpodstawowy"/>
        <w:spacing w:before="0" w:line="360" w:lineRule="auto"/>
        <w:jc w:val="center"/>
        <w:rPr>
          <w:rFonts w:asciiTheme="minorHAnsi" w:hAnsiTheme="minorHAnsi" w:cstheme="minorHAnsi"/>
          <w:b/>
          <w:bCs/>
        </w:rPr>
      </w:pPr>
      <w:r w:rsidRPr="00F277F5">
        <w:rPr>
          <w:rFonts w:asciiTheme="minorHAnsi" w:hAnsiTheme="minorHAnsi" w:cstheme="minorHAnsi"/>
          <w:b/>
          <w:bCs/>
        </w:rPr>
        <w:t>§ 6.</w:t>
      </w:r>
    </w:p>
    <w:p w14:paraId="1E45D7D6" w14:textId="77777777" w:rsidR="0032674F" w:rsidRDefault="00965FE2" w:rsidP="00C777D2">
      <w:pPr>
        <w:pStyle w:val="Tekstpodstawowy"/>
        <w:spacing w:before="0" w:line="360" w:lineRule="auto"/>
        <w:jc w:val="both"/>
        <w:rPr>
          <w:rFonts w:asciiTheme="minorHAnsi" w:hAnsiTheme="minorHAnsi" w:cstheme="minorHAnsi"/>
        </w:rPr>
      </w:pPr>
      <w:r w:rsidRPr="00F277F5">
        <w:rPr>
          <w:rFonts w:asciiTheme="minorHAnsi" w:hAnsiTheme="minorHAnsi" w:cstheme="minorHAnsi"/>
        </w:rPr>
        <w:t xml:space="preserve">Uchwała </w:t>
      </w:r>
      <w:r w:rsidR="001F4F4F" w:rsidRPr="00F277F5">
        <w:rPr>
          <w:rFonts w:asciiTheme="minorHAnsi" w:hAnsiTheme="minorHAnsi" w:cstheme="minorHAnsi"/>
        </w:rPr>
        <w:t xml:space="preserve">podlega </w:t>
      </w:r>
      <w:r w:rsidRPr="00F277F5">
        <w:rPr>
          <w:rFonts w:asciiTheme="minorHAnsi" w:hAnsiTheme="minorHAnsi" w:cstheme="minorHAnsi"/>
        </w:rPr>
        <w:t>ogłoszeni</w:t>
      </w:r>
      <w:r w:rsidR="001F4F4F" w:rsidRPr="00F277F5">
        <w:rPr>
          <w:rFonts w:asciiTheme="minorHAnsi" w:hAnsiTheme="minorHAnsi" w:cstheme="minorHAnsi"/>
        </w:rPr>
        <w:t>u</w:t>
      </w:r>
      <w:r w:rsidRPr="00F277F5">
        <w:rPr>
          <w:rFonts w:asciiTheme="minorHAnsi" w:hAnsiTheme="minorHAnsi" w:cstheme="minorHAnsi"/>
        </w:rPr>
        <w:t xml:space="preserve"> w Dzienniku Urzędowym Województwa Mazowieckiego</w:t>
      </w:r>
      <w:r w:rsidR="001F4F4F" w:rsidRPr="00F277F5">
        <w:rPr>
          <w:rFonts w:asciiTheme="minorHAnsi" w:hAnsiTheme="minorHAnsi" w:cstheme="minorHAnsi"/>
        </w:rPr>
        <w:t xml:space="preserve"> i wchodzi w życie z dniem 1 czerwca 2026 </w:t>
      </w:r>
      <w:r w:rsidR="00A65FDA" w:rsidRPr="00F277F5">
        <w:rPr>
          <w:rFonts w:asciiTheme="minorHAnsi" w:hAnsiTheme="minorHAnsi" w:cstheme="minorHAnsi"/>
        </w:rPr>
        <w:t>r.</w:t>
      </w:r>
    </w:p>
    <w:p w14:paraId="78D8FBAA" w14:textId="77777777" w:rsidR="00AD39E4" w:rsidRDefault="00AD39E4" w:rsidP="00C777D2">
      <w:pPr>
        <w:pStyle w:val="Tekstpodstawowy"/>
        <w:spacing w:before="0" w:line="360" w:lineRule="auto"/>
        <w:jc w:val="both"/>
        <w:rPr>
          <w:rFonts w:asciiTheme="minorHAnsi" w:hAnsiTheme="minorHAnsi" w:cstheme="minorHAnsi"/>
        </w:rPr>
      </w:pPr>
    </w:p>
    <w:p w14:paraId="617E7FD9" w14:textId="70B5C1FB" w:rsidR="00AD39E4" w:rsidRPr="00F277F5" w:rsidRDefault="00AD39E4" w:rsidP="00C777D2">
      <w:pPr>
        <w:pStyle w:val="Tekstpodstawowy"/>
        <w:spacing w:before="0" w:line="360" w:lineRule="auto"/>
        <w:jc w:val="both"/>
        <w:rPr>
          <w:rFonts w:asciiTheme="minorHAnsi" w:hAnsiTheme="minorHAnsi" w:cstheme="minorHAnsi"/>
        </w:rPr>
        <w:sectPr w:rsidR="00AD39E4" w:rsidRPr="00F277F5" w:rsidSect="00C273C6">
          <w:type w:val="continuous"/>
          <w:pgSz w:w="11910" w:h="16840"/>
          <w:pgMar w:top="993" w:right="995" w:bottom="993" w:left="1134" w:header="708" w:footer="708" w:gutter="0"/>
          <w:cols w:space="708"/>
        </w:sectPr>
      </w:pPr>
    </w:p>
    <w:p w14:paraId="6DAD4330" w14:textId="77777777" w:rsidR="00AD39E4" w:rsidRPr="00AD39E4" w:rsidRDefault="00AD39E4" w:rsidP="00AD39E4">
      <w:pPr>
        <w:spacing w:line="480" w:lineRule="auto"/>
        <w:ind w:right="646"/>
        <w:jc w:val="center"/>
        <w:rPr>
          <w:rFonts w:asciiTheme="minorHAnsi" w:hAnsiTheme="minorHAnsi" w:cstheme="minorHAnsi"/>
          <w:iCs/>
        </w:rPr>
      </w:pPr>
      <w:r w:rsidRPr="00AD39E4">
        <w:rPr>
          <w:rFonts w:asciiTheme="minorHAnsi" w:hAnsiTheme="minorHAnsi" w:cstheme="minorHAnsi"/>
          <w:b/>
          <w:bCs/>
          <w:iCs/>
        </w:rPr>
        <w:lastRenderedPageBreak/>
        <w:t>Uzasadnienie</w:t>
      </w:r>
    </w:p>
    <w:p w14:paraId="2AF78C17" w14:textId="77777777" w:rsidR="00AD39E4" w:rsidRPr="00AD39E4" w:rsidRDefault="00AD39E4" w:rsidP="00AD39E4">
      <w:pPr>
        <w:spacing w:line="480" w:lineRule="auto"/>
        <w:ind w:right="646"/>
        <w:jc w:val="both"/>
        <w:rPr>
          <w:rFonts w:asciiTheme="minorHAnsi" w:hAnsiTheme="minorHAnsi" w:cstheme="minorHAnsi"/>
          <w:iCs/>
        </w:rPr>
      </w:pPr>
      <w:r w:rsidRPr="00AD39E4">
        <w:rPr>
          <w:rFonts w:asciiTheme="minorHAnsi" w:hAnsiTheme="minorHAnsi" w:cstheme="minorHAnsi"/>
          <w:iCs/>
        </w:rPr>
        <w:t>Zgodnie z art. 58 ust. 1 ustawy z dnia 4 lutego 2011 r. o opiece nad dziećmi w wieku do lat 3, rada gminy ustala wysokość opłat za pobyt dziecka w klubie dziecięcym prowadzonym przez gminę oraz maksymalną wysokość opłaty za wyżywienie dziecka.</w:t>
      </w:r>
    </w:p>
    <w:p w14:paraId="43D2281E" w14:textId="256E76E6" w:rsidR="007822A1" w:rsidRPr="00AD39E4" w:rsidRDefault="00AD39E4" w:rsidP="00AD39E4">
      <w:pPr>
        <w:spacing w:line="480" w:lineRule="auto"/>
        <w:ind w:right="646"/>
        <w:jc w:val="both"/>
        <w:rPr>
          <w:rFonts w:asciiTheme="minorHAnsi" w:hAnsiTheme="minorHAnsi" w:cstheme="minorHAnsi"/>
          <w:iCs/>
        </w:rPr>
      </w:pPr>
      <w:r w:rsidRPr="00AD39E4">
        <w:rPr>
          <w:rFonts w:asciiTheme="minorHAnsi" w:hAnsiTheme="minorHAnsi" w:cstheme="minorHAnsi"/>
          <w:iCs/>
        </w:rPr>
        <w:t>Gmina Rząśnik, realizując zadania własne z zakresu wspierania rodziny i polityki prorodzinnej</w:t>
      </w:r>
      <w:r w:rsidR="007822A1">
        <w:rPr>
          <w:rFonts w:asciiTheme="minorHAnsi" w:hAnsiTheme="minorHAnsi" w:cstheme="minorHAnsi"/>
          <w:iCs/>
        </w:rPr>
        <w:t xml:space="preserve"> z dniem 1 czerwca 2026 r.</w:t>
      </w:r>
      <w:r w:rsidRPr="00AD39E4">
        <w:rPr>
          <w:rFonts w:asciiTheme="minorHAnsi" w:hAnsiTheme="minorHAnsi" w:cstheme="minorHAnsi"/>
          <w:iCs/>
        </w:rPr>
        <w:t xml:space="preserve"> </w:t>
      </w:r>
      <w:r w:rsidR="007822A1">
        <w:rPr>
          <w:rFonts w:asciiTheme="minorHAnsi" w:hAnsiTheme="minorHAnsi" w:cstheme="minorHAnsi"/>
          <w:iCs/>
        </w:rPr>
        <w:t>tworzy</w:t>
      </w:r>
      <w:r w:rsidRPr="00AD39E4">
        <w:rPr>
          <w:rFonts w:asciiTheme="minorHAnsi" w:hAnsiTheme="minorHAnsi" w:cstheme="minorHAnsi"/>
          <w:iCs/>
        </w:rPr>
        <w:t xml:space="preserve"> Klub Malucha w Rząśniku, zapewniający opiekę dzieciom w wieku do lat 3. Celem funkcjonowania Klubu jest umożliwienie rodzicom i opiekunom prawnym podjęcia lub kontynuowania aktywności zawodowej przy jednoczesnym zapewnieniu dzieciom bezpiecznych i odpowiednich warunków rozwoju, opieki i wychowania.</w:t>
      </w:r>
    </w:p>
    <w:p w14:paraId="4915D07B" w14:textId="0E906F2E" w:rsidR="00AD39E4" w:rsidRPr="00AD39E4" w:rsidRDefault="00AD39E4" w:rsidP="00AD39E4">
      <w:pPr>
        <w:spacing w:line="480" w:lineRule="auto"/>
        <w:ind w:right="646"/>
        <w:jc w:val="both"/>
        <w:rPr>
          <w:rFonts w:asciiTheme="minorHAnsi" w:hAnsiTheme="minorHAnsi" w:cstheme="minorHAnsi"/>
          <w:iCs/>
        </w:rPr>
      </w:pPr>
      <w:r w:rsidRPr="00AD39E4">
        <w:rPr>
          <w:rFonts w:asciiTheme="minorHAnsi" w:hAnsiTheme="minorHAnsi" w:cstheme="minorHAnsi"/>
          <w:iCs/>
        </w:rPr>
        <w:t xml:space="preserve">Projekt uchwały określa wysokość miesięcznej opłaty za pobyt dziecka w Klubie Malucha oraz maksymalną dzienną stawkę żywieniową. </w:t>
      </w:r>
    </w:p>
    <w:p w14:paraId="64EBDA05" w14:textId="7EFE59F5" w:rsidR="00AD39E4" w:rsidRPr="00AD39E4" w:rsidRDefault="00AD39E4" w:rsidP="00AD39E4">
      <w:pPr>
        <w:spacing w:line="480" w:lineRule="auto"/>
        <w:ind w:right="646"/>
        <w:jc w:val="both"/>
        <w:rPr>
          <w:rFonts w:asciiTheme="minorHAnsi" w:hAnsiTheme="minorHAnsi" w:cstheme="minorHAnsi"/>
          <w:iCs/>
        </w:rPr>
      </w:pPr>
      <w:r w:rsidRPr="00AD39E4">
        <w:rPr>
          <w:rFonts w:asciiTheme="minorHAnsi" w:hAnsiTheme="minorHAnsi" w:cstheme="minorHAnsi"/>
          <w:iCs/>
        </w:rPr>
        <w:t xml:space="preserve">Zaproponowana wysokość opłaty za pobyt dziecka – 1500 zł miesięcznie, a w przypadku dziecka </w:t>
      </w:r>
      <w:r>
        <w:rPr>
          <w:rFonts w:asciiTheme="minorHAnsi" w:hAnsiTheme="minorHAnsi" w:cstheme="minorHAnsi"/>
          <w:iCs/>
        </w:rPr>
        <w:br/>
      </w:r>
      <w:r w:rsidRPr="00AD39E4">
        <w:rPr>
          <w:rFonts w:asciiTheme="minorHAnsi" w:hAnsiTheme="minorHAnsi" w:cstheme="minorHAnsi"/>
          <w:iCs/>
        </w:rPr>
        <w:t>z orzeczeniem o niepełnosprawności – 1900 zł miesięcznie, jest zgodna z założeniami programu „Aktywny Rodzic – Aktywnie w żłobku / klubie dziecięcym”, w ramach którego rodzice mogą uzyskać dofinansowanie do kosztów pobytu dziecka w klubie dziecięcym.</w:t>
      </w:r>
    </w:p>
    <w:p w14:paraId="4717DBC4" w14:textId="77777777" w:rsidR="00AD39E4" w:rsidRPr="00AD39E4" w:rsidRDefault="00AD39E4" w:rsidP="00AD39E4">
      <w:pPr>
        <w:spacing w:line="480" w:lineRule="auto"/>
        <w:ind w:right="646"/>
        <w:jc w:val="both"/>
        <w:rPr>
          <w:rFonts w:asciiTheme="minorHAnsi" w:hAnsiTheme="minorHAnsi" w:cstheme="minorHAnsi"/>
          <w:iCs/>
        </w:rPr>
      </w:pPr>
      <w:r w:rsidRPr="00AD39E4">
        <w:rPr>
          <w:rFonts w:asciiTheme="minorHAnsi" w:hAnsiTheme="minorHAnsi" w:cstheme="minorHAnsi"/>
          <w:iCs/>
        </w:rPr>
        <w:t>Określona w uchwale maksymalna dzienna stawka żywieniowa w wysokości 15 zł obejmuje koszt czterech posiłków dostosowanych do wieku i potrzeb dzieci.</w:t>
      </w:r>
    </w:p>
    <w:p w14:paraId="7956C1E5" w14:textId="1C925F1F" w:rsidR="00AD39E4" w:rsidRPr="00AD39E4" w:rsidRDefault="00AD39E4" w:rsidP="00AD39E4">
      <w:pPr>
        <w:spacing w:line="480" w:lineRule="auto"/>
        <w:ind w:right="646"/>
        <w:jc w:val="both"/>
        <w:rPr>
          <w:rFonts w:asciiTheme="minorHAnsi" w:hAnsiTheme="minorHAnsi" w:cstheme="minorHAnsi"/>
          <w:iCs/>
        </w:rPr>
      </w:pPr>
      <w:r w:rsidRPr="00AD39E4">
        <w:rPr>
          <w:rFonts w:asciiTheme="minorHAnsi" w:hAnsiTheme="minorHAnsi" w:cstheme="minorHAnsi"/>
          <w:iCs/>
        </w:rPr>
        <w:t>Uchwalenie niniejszego aktu jest niezbędne do prawidłowego funkcjonowania Klubu Malucha od dnia 1 czerwca 2026 r., a także do zapewnienia przejrzystych i jednolitych zasad odpłatności za świadczone usługi opiekuńcze i żywieniowe.</w:t>
      </w:r>
    </w:p>
    <w:p w14:paraId="30CF46B0" w14:textId="0AF09896" w:rsidR="0032674F" w:rsidRPr="00AD39E4" w:rsidRDefault="0032674F" w:rsidP="00AD39E4">
      <w:pPr>
        <w:spacing w:line="480" w:lineRule="auto"/>
        <w:ind w:right="646"/>
        <w:jc w:val="both"/>
        <w:rPr>
          <w:rFonts w:asciiTheme="minorHAnsi" w:hAnsiTheme="minorHAnsi" w:cstheme="minorHAnsi"/>
          <w:iCs/>
        </w:rPr>
      </w:pPr>
    </w:p>
    <w:sectPr w:rsidR="0032674F" w:rsidRPr="00AD39E4" w:rsidSect="00AD39E4">
      <w:type w:val="continuous"/>
      <w:pgSz w:w="11920" w:h="16850"/>
      <w:pgMar w:top="1418" w:right="74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3FC"/>
    <w:multiLevelType w:val="hybridMultilevel"/>
    <w:tmpl w:val="37BA3628"/>
    <w:lvl w:ilvl="0" w:tplc="1520E908">
      <w:start w:val="2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46E1F18">
      <w:start w:val="1"/>
      <w:numFmt w:val="decimal"/>
      <w:lvlText w:val="%2)"/>
      <w:lvlJc w:val="left"/>
      <w:pPr>
        <w:ind w:left="1206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1EFE3CAA">
      <w:numFmt w:val="bullet"/>
      <w:lvlText w:val="•"/>
      <w:lvlJc w:val="left"/>
      <w:pPr>
        <w:ind w:left="2200" w:hanging="356"/>
      </w:pPr>
      <w:rPr>
        <w:rFonts w:hint="default"/>
        <w:lang w:val="pl-PL" w:eastAsia="en-US" w:bidi="ar-SA"/>
      </w:rPr>
    </w:lvl>
    <w:lvl w:ilvl="3" w:tplc="96305E00">
      <w:numFmt w:val="bullet"/>
      <w:lvlText w:val="•"/>
      <w:lvlJc w:val="left"/>
      <w:pPr>
        <w:ind w:left="3201" w:hanging="356"/>
      </w:pPr>
      <w:rPr>
        <w:rFonts w:hint="default"/>
        <w:lang w:val="pl-PL" w:eastAsia="en-US" w:bidi="ar-SA"/>
      </w:rPr>
    </w:lvl>
    <w:lvl w:ilvl="4" w:tplc="B624299C">
      <w:numFmt w:val="bullet"/>
      <w:lvlText w:val="•"/>
      <w:lvlJc w:val="left"/>
      <w:pPr>
        <w:ind w:left="4202" w:hanging="356"/>
      </w:pPr>
      <w:rPr>
        <w:rFonts w:hint="default"/>
        <w:lang w:val="pl-PL" w:eastAsia="en-US" w:bidi="ar-SA"/>
      </w:rPr>
    </w:lvl>
    <w:lvl w:ilvl="5" w:tplc="AAC4CAEA">
      <w:numFmt w:val="bullet"/>
      <w:lvlText w:val="•"/>
      <w:lvlJc w:val="left"/>
      <w:pPr>
        <w:ind w:left="5202" w:hanging="356"/>
      </w:pPr>
      <w:rPr>
        <w:rFonts w:hint="default"/>
        <w:lang w:val="pl-PL" w:eastAsia="en-US" w:bidi="ar-SA"/>
      </w:rPr>
    </w:lvl>
    <w:lvl w:ilvl="6" w:tplc="1E20F734">
      <w:numFmt w:val="bullet"/>
      <w:lvlText w:val="•"/>
      <w:lvlJc w:val="left"/>
      <w:pPr>
        <w:ind w:left="6203" w:hanging="356"/>
      </w:pPr>
      <w:rPr>
        <w:rFonts w:hint="default"/>
        <w:lang w:val="pl-PL" w:eastAsia="en-US" w:bidi="ar-SA"/>
      </w:rPr>
    </w:lvl>
    <w:lvl w:ilvl="7" w:tplc="29D63BD0">
      <w:numFmt w:val="bullet"/>
      <w:lvlText w:val="•"/>
      <w:lvlJc w:val="left"/>
      <w:pPr>
        <w:ind w:left="7204" w:hanging="356"/>
      </w:pPr>
      <w:rPr>
        <w:rFonts w:hint="default"/>
        <w:lang w:val="pl-PL" w:eastAsia="en-US" w:bidi="ar-SA"/>
      </w:rPr>
    </w:lvl>
    <w:lvl w:ilvl="8" w:tplc="0310D720">
      <w:numFmt w:val="bullet"/>
      <w:lvlText w:val="•"/>
      <w:lvlJc w:val="left"/>
      <w:pPr>
        <w:ind w:left="8204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5EFD6DBE"/>
    <w:multiLevelType w:val="hybridMultilevel"/>
    <w:tmpl w:val="D4321844"/>
    <w:lvl w:ilvl="0" w:tplc="4B4C2BAE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17C3982">
      <w:numFmt w:val="bullet"/>
      <w:lvlText w:val="•"/>
      <w:lvlJc w:val="left"/>
      <w:pPr>
        <w:ind w:left="1434" w:hanging="239"/>
      </w:pPr>
      <w:rPr>
        <w:rFonts w:hint="default"/>
        <w:lang w:val="pl-PL" w:eastAsia="en-US" w:bidi="ar-SA"/>
      </w:rPr>
    </w:lvl>
    <w:lvl w:ilvl="2" w:tplc="AE78A73E">
      <w:numFmt w:val="bullet"/>
      <w:lvlText w:val="•"/>
      <w:lvlJc w:val="left"/>
      <w:pPr>
        <w:ind w:left="2409" w:hanging="239"/>
      </w:pPr>
      <w:rPr>
        <w:rFonts w:hint="default"/>
        <w:lang w:val="pl-PL" w:eastAsia="en-US" w:bidi="ar-SA"/>
      </w:rPr>
    </w:lvl>
    <w:lvl w:ilvl="3" w:tplc="794CC30C">
      <w:numFmt w:val="bullet"/>
      <w:lvlText w:val="•"/>
      <w:lvlJc w:val="left"/>
      <w:pPr>
        <w:ind w:left="3383" w:hanging="239"/>
      </w:pPr>
      <w:rPr>
        <w:rFonts w:hint="default"/>
        <w:lang w:val="pl-PL" w:eastAsia="en-US" w:bidi="ar-SA"/>
      </w:rPr>
    </w:lvl>
    <w:lvl w:ilvl="4" w:tplc="49DA978A">
      <w:numFmt w:val="bullet"/>
      <w:lvlText w:val="•"/>
      <w:lvlJc w:val="left"/>
      <w:pPr>
        <w:ind w:left="4358" w:hanging="239"/>
      </w:pPr>
      <w:rPr>
        <w:rFonts w:hint="default"/>
        <w:lang w:val="pl-PL" w:eastAsia="en-US" w:bidi="ar-SA"/>
      </w:rPr>
    </w:lvl>
    <w:lvl w:ilvl="5" w:tplc="08FE684E">
      <w:numFmt w:val="bullet"/>
      <w:lvlText w:val="•"/>
      <w:lvlJc w:val="left"/>
      <w:pPr>
        <w:ind w:left="5333" w:hanging="239"/>
      </w:pPr>
      <w:rPr>
        <w:rFonts w:hint="default"/>
        <w:lang w:val="pl-PL" w:eastAsia="en-US" w:bidi="ar-SA"/>
      </w:rPr>
    </w:lvl>
    <w:lvl w:ilvl="6" w:tplc="D99EFC7A">
      <w:numFmt w:val="bullet"/>
      <w:lvlText w:val="•"/>
      <w:lvlJc w:val="left"/>
      <w:pPr>
        <w:ind w:left="6307" w:hanging="239"/>
      </w:pPr>
      <w:rPr>
        <w:rFonts w:hint="default"/>
        <w:lang w:val="pl-PL" w:eastAsia="en-US" w:bidi="ar-SA"/>
      </w:rPr>
    </w:lvl>
    <w:lvl w:ilvl="7" w:tplc="87A8C72A">
      <w:numFmt w:val="bullet"/>
      <w:lvlText w:val="•"/>
      <w:lvlJc w:val="left"/>
      <w:pPr>
        <w:ind w:left="7282" w:hanging="239"/>
      </w:pPr>
      <w:rPr>
        <w:rFonts w:hint="default"/>
        <w:lang w:val="pl-PL" w:eastAsia="en-US" w:bidi="ar-SA"/>
      </w:rPr>
    </w:lvl>
    <w:lvl w:ilvl="8" w:tplc="4B5A1D06">
      <w:numFmt w:val="bullet"/>
      <w:lvlText w:val="•"/>
      <w:lvlJc w:val="left"/>
      <w:pPr>
        <w:ind w:left="8256" w:hanging="239"/>
      </w:pPr>
      <w:rPr>
        <w:rFonts w:hint="default"/>
        <w:lang w:val="pl-PL" w:eastAsia="en-US" w:bidi="ar-SA"/>
      </w:rPr>
    </w:lvl>
  </w:abstractNum>
  <w:abstractNum w:abstractNumId="2" w15:restartNumberingAfterBreak="0">
    <w:nsid w:val="5F1A2563"/>
    <w:multiLevelType w:val="hybridMultilevel"/>
    <w:tmpl w:val="116A7674"/>
    <w:lvl w:ilvl="0" w:tplc="A88690D8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18441AE">
      <w:start w:val="2"/>
      <w:numFmt w:val="decimal"/>
      <w:lvlText w:val="%2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8FEECA8">
      <w:numFmt w:val="bullet"/>
      <w:lvlText w:val="•"/>
      <w:lvlJc w:val="left"/>
      <w:pPr>
        <w:ind w:left="1542" w:hanging="220"/>
      </w:pPr>
      <w:rPr>
        <w:rFonts w:hint="default"/>
        <w:lang w:val="pl-PL" w:eastAsia="en-US" w:bidi="ar-SA"/>
      </w:rPr>
    </w:lvl>
    <w:lvl w:ilvl="3" w:tplc="6D42F6C2">
      <w:numFmt w:val="bullet"/>
      <w:lvlText w:val="•"/>
      <w:lvlJc w:val="left"/>
      <w:pPr>
        <w:ind w:left="2625" w:hanging="220"/>
      </w:pPr>
      <w:rPr>
        <w:rFonts w:hint="default"/>
        <w:lang w:val="pl-PL" w:eastAsia="en-US" w:bidi="ar-SA"/>
      </w:rPr>
    </w:lvl>
    <w:lvl w:ilvl="4" w:tplc="07742DB0">
      <w:numFmt w:val="bullet"/>
      <w:lvlText w:val="•"/>
      <w:lvlJc w:val="left"/>
      <w:pPr>
        <w:ind w:left="3708" w:hanging="220"/>
      </w:pPr>
      <w:rPr>
        <w:rFonts w:hint="default"/>
        <w:lang w:val="pl-PL" w:eastAsia="en-US" w:bidi="ar-SA"/>
      </w:rPr>
    </w:lvl>
    <w:lvl w:ilvl="5" w:tplc="21CA90AE">
      <w:numFmt w:val="bullet"/>
      <w:lvlText w:val="•"/>
      <w:lvlJc w:val="left"/>
      <w:pPr>
        <w:ind w:left="4791" w:hanging="220"/>
      </w:pPr>
      <w:rPr>
        <w:rFonts w:hint="default"/>
        <w:lang w:val="pl-PL" w:eastAsia="en-US" w:bidi="ar-SA"/>
      </w:rPr>
    </w:lvl>
    <w:lvl w:ilvl="6" w:tplc="EFD68E98">
      <w:numFmt w:val="bullet"/>
      <w:lvlText w:val="•"/>
      <w:lvlJc w:val="left"/>
      <w:pPr>
        <w:ind w:left="5874" w:hanging="220"/>
      </w:pPr>
      <w:rPr>
        <w:rFonts w:hint="default"/>
        <w:lang w:val="pl-PL" w:eastAsia="en-US" w:bidi="ar-SA"/>
      </w:rPr>
    </w:lvl>
    <w:lvl w:ilvl="7" w:tplc="054EED50">
      <w:numFmt w:val="bullet"/>
      <w:lvlText w:val="•"/>
      <w:lvlJc w:val="left"/>
      <w:pPr>
        <w:ind w:left="6957" w:hanging="220"/>
      </w:pPr>
      <w:rPr>
        <w:rFonts w:hint="default"/>
        <w:lang w:val="pl-PL" w:eastAsia="en-US" w:bidi="ar-SA"/>
      </w:rPr>
    </w:lvl>
    <w:lvl w:ilvl="8" w:tplc="C9241064">
      <w:numFmt w:val="bullet"/>
      <w:lvlText w:val="•"/>
      <w:lvlJc w:val="left"/>
      <w:pPr>
        <w:ind w:left="8040" w:hanging="220"/>
      </w:pPr>
      <w:rPr>
        <w:rFonts w:hint="default"/>
        <w:lang w:val="pl-PL" w:eastAsia="en-US" w:bidi="ar-SA"/>
      </w:rPr>
    </w:lvl>
  </w:abstractNum>
  <w:abstractNum w:abstractNumId="3" w15:restartNumberingAfterBreak="0">
    <w:nsid w:val="61320BBF"/>
    <w:multiLevelType w:val="hybridMultilevel"/>
    <w:tmpl w:val="BF36F25E"/>
    <w:lvl w:ilvl="0" w:tplc="87A08772">
      <w:start w:val="2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B411F2">
      <w:numFmt w:val="bullet"/>
      <w:lvlText w:val="•"/>
      <w:lvlJc w:val="left"/>
      <w:pPr>
        <w:ind w:left="1110" w:hanging="220"/>
      </w:pPr>
      <w:rPr>
        <w:rFonts w:hint="default"/>
        <w:lang w:val="pl-PL" w:eastAsia="en-US" w:bidi="ar-SA"/>
      </w:rPr>
    </w:lvl>
    <w:lvl w:ilvl="2" w:tplc="E1A04CB4">
      <w:numFmt w:val="bullet"/>
      <w:lvlText w:val="•"/>
      <w:lvlJc w:val="left"/>
      <w:pPr>
        <w:ind w:left="2121" w:hanging="220"/>
      </w:pPr>
      <w:rPr>
        <w:rFonts w:hint="default"/>
        <w:lang w:val="pl-PL" w:eastAsia="en-US" w:bidi="ar-SA"/>
      </w:rPr>
    </w:lvl>
    <w:lvl w:ilvl="3" w:tplc="1250ED94">
      <w:numFmt w:val="bullet"/>
      <w:lvlText w:val="•"/>
      <w:lvlJc w:val="left"/>
      <w:pPr>
        <w:ind w:left="3131" w:hanging="220"/>
      </w:pPr>
      <w:rPr>
        <w:rFonts w:hint="default"/>
        <w:lang w:val="pl-PL" w:eastAsia="en-US" w:bidi="ar-SA"/>
      </w:rPr>
    </w:lvl>
    <w:lvl w:ilvl="4" w:tplc="0CCC4B1C">
      <w:numFmt w:val="bullet"/>
      <w:lvlText w:val="•"/>
      <w:lvlJc w:val="left"/>
      <w:pPr>
        <w:ind w:left="4142" w:hanging="220"/>
      </w:pPr>
      <w:rPr>
        <w:rFonts w:hint="default"/>
        <w:lang w:val="pl-PL" w:eastAsia="en-US" w:bidi="ar-SA"/>
      </w:rPr>
    </w:lvl>
    <w:lvl w:ilvl="5" w:tplc="F22C00C2">
      <w:numFmt w:val="bullet"/>
      <w:lvlText w:val="•"/>
      <w:lvlJc w:val="left"/>
      <w:pPr>
        <w:ind w:left="5153" w:hanging="220"/>
      </w:pPr>
      <w:rPr>
        <w:rFonts w:hint="default"/>
        <w:lang w:val="pl-PL" w:eastAsia="en-US" w:bidi="ar-SA"/>
      </w:rPr>
    </w:lvl>
    <w:lvl w:ilvl="6" w:tplc="5AAE217A">
      <w:numFmt w:val="bullet"/>
      <w:lvlText w:val="•"/>
      <w:lvlJc w:val="left"/>
      <w:pPr>
        <w:ind w:left="6163" w:hanging="220"/>
      </w:pPr>
      <w:rPr>
        <w:rFonts w:hint="default"/>
        <w:lang w:val="pl-PL" w:eastAsia="en-US" w:bidi="ar-SA"/>
      </w:rPr>
    </w:lvl>
    <w:lvl w:ilvl="7" w:tplc="AB3A3E4A">
      <w:numFmt w:val="bullet"/>
      <w:lvlText w:val="•"/>
      <w:lvlJc w:val="left"/>
      <w:pPr>
        <w:ind w:left="7174" w:hanging="220"/>
      </w:pPr>
      <w:rPr>
        <w:rFonts w:hint="default"/>
        <w:lang w:val="pl-PL" w:eastAsia="en-US" w:bidi="ar-SA"/>
      </w:rPr>
    </w:lvl>
    <w:lvl w:ilvl="8" w:tplc="0B60DCA0">
      <w:numFmt w:val="bullet"/>
      <w:lvlText w:val="•"/>
      <w:lvlJc w:val="left"/>
      <w:pPr>
        <w:ind w:left="8184" w:hanging="220"/>
      </w:pPr>
      <w:rPr>
        <w:rFonts w:hint="default"/>
        <w:lang w:val="pl-PL" w:eastAsia="en-US" w:bidi="ar-SA"/>
      </w:rPr>
    </w:lvl>
  </w:abstractNum>
  <w:num w:numId="1" w16cid:durableId="1702129323">
    <w:abstractNumId w:val="0"/>
  </w:num>
  <w:num w:numId="2" w16cid:durableId="949900668">
    <w:abstractNumId w:val="3"/>
  </w:num>
  <w:num w:numId="3" w16cid:durableId="1705715189">
    <w:abstractNumId w:val="2"/>
  </w:num>
  <w:num w:numId="4" w16cid:durableId="1533805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4F"/>
    <w:rsid w:val="0009300A"/>
    <w:rsid w:val="001C2092"/>
    <w:rsid w:val="001F4F4F"/>
    <w:rsid w:val="002076C1"/>
    <w:rsid w:val="002C58CD"/>
    <w:rsid w:val="0032674F"/>
    <w:rsid w:val="003376C3"/>
    <w:rsid w:val="00582EDC"/>
    <w:rsid w:val="0059485E"/>
    <w:rsid w:val="005C2D77"/>
    <w:rsid w:val="005C68C0"/>
    <w:rsid w:val="007822A1"/>
    <w:rsid w:val="007D4007"/>
    <w:rsid w:val="007E28FC"/>
    <w:rsid w:val="007F2F34"/>
    <w:rsid w:val="00851B40"/>
    <w:rsid w:val="00911662"/>
    <w:rsid w:val="00965FE2"/>
    <w:rsid w:val="00A12C05"/>
    <w:rsid w:val="00A218CF"/>
    <w:rsid w:val="00A65FDA"/>
    <w:rsid w:val="00AD39E4"/>
    <w:rsid w:val="00B17FB7"/>
    <w:rsid w:val="00B230CA"/>
    <w:rsid w:val="00B35D8A"/>
    <w:rsid w:val="00BA1DC5"/>
    <w:rsid w:val="00BB5DCB"/>
    <w:rsid w:val="00BE401C"/>
    <w:rsid w:val="00C273C6"/>
    <w:rsid w:val="00C65A8A"/>
    <w:rsid w:val="00C671CE"/>
    <w:rsid w:val="00C777D2"/>
    <w:rsid w:val="00D1181D"/>
    <w:rsid w:val="00D20F95"/>
    <w:rsid w:val="00D3093B"/>
    <w:rsid w:val="00E62B95"/>
    <w:rsid w:val="00F277F5"/>
    <w:rsid w:val="00F71F53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5718"/>
  <w15:docId w15:val="{A91837BD-0A55-4E00-A013-A4D1D104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13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</w:pPr>
  </w:style>
  <w:style w:type="paragraph" w:styleId="Tytu">
    <w:name w:val="Title"/>
    <w:basedOn w:val="Normalny"/>
    <w:uiPriority w:val="10"/>
    <w:qFormat/>
    <w:pPr>
      <w:spacing w:before="52"/>
      <w:ind w:left="2056"/>
    </w:pPr>
    <w:rPr>
      <w:sz w:val="75"/>
      <w:szCs w:val="75"/>
    </w:rPr>
  </w:style>
  <w:style w:type="paragraph" w:styleId="Akapitzlist">
    <w:name w:val="List Paragraph"/>
    <w:basedOn w:val="Normalny"/>
    <w:uiPriority w:val="1"/>
    <w:qFormat/>
    <w:pPr>
      <w:spacing w:before="120"/>
      <w:ind w:left="100" w:firstLine="34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C777D2"/>
    <w:rPr>
      <w:sz w:val="24"/>
      <w:szCs w:val="24"/>
    </w:rPr>
  </w:style>
  <w:style w:type="paragraph" w:styleId="Poprawka">
    <w:name w:val="Revision"/>
    <w:hidden/>
    <w:uiPriority w:val="99"/>
    <w:semiHidden/>
    <w:rsid w:val="00B35D8A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5D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5D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5D8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D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D8A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IX/62/25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IX/62/25</dc:title>
  <dc:subject>Uchwała Nr IX/62/25 z dnia 27 stycznia 2025 r. Rady Miejskiej w Cegłowie w sprawie ustalenia wysokości opłat za pobyt i wydłużony wymiar opieki nad dzieckiem w Klubie Dziecięcym w Cegłowie, maksymalnej wysokości opłaty za wyżywienie dziecka oraz warunki częściowego zwolnienia od ponoszenia opłat</dc:subject>
  <dc:creator>Rada Miejska w Ceglowie</dc:creator>
  <cp:lastModifiedBy>Edyta Malinowska</cp:lastModifiedBy>
  <cp:revision>4</cp:revision>
  <cp:lastPrinted>2026-01-02T10:34:00Z</cp:lastPrinted>
  <dcterms:created xsi:type="dcterms:W3CDTF">2026-01-26T11:24:00Z</dcterms:created>
  <dcterms:modified xsi:type="dcterms:W3CDTF">2026-01-26T11:31:00Z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Aspose Ltd.</vt:lpwstr>
  </property>
  <property fmtid="{D5CDD505-2E9C-101B-9397-08002B2CF9AE}" pid="4" name="Data dokumentu">
    <vt:lpwstr>2025-01-27</vt:lpwstr>
  </property>
  <property fmtid="{D5CDD505-2E9C-101B-9397-08002B2CF9AE}" pid="5" name="Id dokumentu">
    <vt:lpwstr>303E1F83-932E-4967-B0B3-A7E9FB2D7EC2</vt:lpwstr>
  </property>
  <property fmtid="{D5CDD505-2E9C-101B-9397-08002B2CF9AE}" pid="6" name="LastSaved">
    <vt:filetime>2025-09-30T00:00:00Z</vt:filetime>
  </property>
  <property fmtid="{D5CDD505-2E9C-101B-9397-08002B2CF9AE}" pid="7" name="Numer dokumentu">
    <vt:lpwstr>IX/62/25</vt:lpwstr>
  </property>
  <property fmtid="{D5CDD505-2E9C-101B-9397-08002B2CF9AE}" pid="8" name="Organ wydajacy">
    <vt:lpwstr>Rada Miejska w Cegłowie</vt:lpwstr>
  </property>
  <property fmtid="{D5CDD505-2E9C-101B-9397-08002B2CF9AE}" pid="9" name="Producer">
    <vt:lpwstr>Aspose.PDF for .NET 22.3.0</vt:lpwstr>
  </property>
  <property fmtid="{D5CDD505-2E9C-101B-9397-08002B2CF9AE}" pid="10" name="Przedmiot regulacji">
    <vt:lpwstr>w sprawie ustalenia wysokości opłat za pobyt i wydłużony wymiar opieki nad dzieckiem w Klubie Dziecięcym w Cegłowie, maksymalnej wysokości opłaty za wyżywienie dziecka oraz warunki częściowego zwolnienia od ponoszenia opłat</vt:lpwstr>
  </property>
  <property fmtid="{D5CDD505-2E9C-101B-9397-08002B2CF9AE}" pid="11" name="Status dokumentu">
    <vt:lpwstr>Uchwalony</vt:lpwstr>
  </property>
  <property fmtid="{D5CDD505-2E9C-101B-9397-08002B2CF9AE}" pid="12" name="Typ dokumentu">
    <vt:lpwstr>Uchwała</vt:lpwstr>
  </property>
</Properties>
</file>