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4818" w14:textId="77777777" w:rsidR="0060097F" w:rsidRDefault="00000000">
      <w:pPr>
        <w:spacing w:after="150"/>
        <w:jc w:val="right"/>
      </w:pPr>
      <w:r>
        <w:t>PROJEKT</w:t>
      </w:r>
    </w:p>
    <w:p w14:paraId="30E180EF" w14:textId="1E1C236B" w:rsidR="0060097F" w:rsidRDefault="00000000">
      <w:pPr>
        <w:spacing w:after="0" w:line="240" w:lineRule="auto"/>
        <w:jc w:val="center"/>
      </w:pPr>
      <w:r>
        <w:rPr>
          <w:b/>
          <w:color w:val="000000"/>
        </w:rPr>
        <w:t xml:space="preserve">Uchwała Nr </w:t>
      </w:r>
      <w:r w:rsidR="00DD0E08">
        <w:rPr>
          <w:b/>
          <w:color w:val="000000"/>
        </w:rPr>
        <w:t>XVI.99.2025</w:t>
      </w:r>
    </w:p>
    <w:p w14:paraId="561C1DD9" w14:textId="77777777" w:rsidR="0060097F" w:rsidRDefault="00000000">
      <w:pPr>
        <w:spacing w:after="0" w:line="240" w:lineRule="auto"/>
        <w:jc w:val="center"/>
      </w:pPr>
      <w:r>
        <w:rPr>
          <w:b/>
          <w:color w:val="000000"/>
        </w:rPr>
        <w:t>Rady Gminy Rząśnik</w:t>
      </w:r>
    </w:p>
    <w:p w14:paraId="0FB2038C" w14:textId="23CE5528" w:rsidR="0060097F" w:rsidRDefault="00000000">
      <w:pP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z dnia </w:t>
      </w:r>
      <w:r w:rsidR="00DD0E08">
        <w:rPr>
          <w:b/>
          <w:color w:val="000000"/>
        </w:rPr>
        <w:t>27.10.2025 r.</w:t>
      </w:r>
    </w:p>
    <w:p w14:paraId="3B3ED30C" w14:textId="77777777" w:rsidR="0060097F" w:rsidRDefault="0060097F">
      <w:pPr>
        <w:spacing w:after="0" w:line="240" w:lineRule="auto"/>
        <w:jc w:val="center"/>
      </w:pPr>
    </w:p>
    <w:p w14:paraId="74334E3F" w14:textId="77777777" w:rsidR="0060097F" w:rsidRDefault="00000000">
      <w:pPr>
        <w:spacing w:before="80" w:after="0"/>
        <w:jc w:val="center"/>
        <w:rPr>
          <w:b/>
          <w:color w:val="000000"/>
        </w:rPr>
      </w:pPr>
      <w:r>
        <w:rPr>
          <w:b/>
          <w:color w:val="000000"/>
        </w:rPr>
        <w:t>w sprawie udzielenia upoważnienia Kierownikowi Gminnego Ośrodka Pomocy Społecznej w Rząśniku do prowadzenia postępowań w sprawach udzielania pomocy materialnej o charakterze socjalnym dla uczniów zamieszkałych na terenie Gminy Rząśnik oraz przyjęcia "Regulaminu udzielenia pomocy materialnej o charakterze socjalnym dla uczniów zamieszkałych na terenie Gminy Rząśnik"</w:t>
      </w:r>
    </w:p>
    <w:p w14:paraId="6F4DAD63" w14:textId="77777777" w:rsidR="0060097F" w:rsidRDefault="0060097F">
      <w:pPr>
        <w:spacing w:before="80" w:after="0"/>
        <w:jc w:val="center"/>
      </w:pPr>
    </w:p>
    <w:p w14:paraId="12019B64" w14:textId="11CEA12A" w:rsidR="0060097F" w:rsidRDefault="00000000">
      <w:pPr>
        <w:spacing w:after="0"/>
        <w:jc w:val="both"/>
        <w:rPr>
          <w:color w:val="000000"/>
        </w:rPr>
      </w:pPr>
      <w:r>
        <w:rPr>
          <w:color w:val="000000"/>
        </w:rPr>
        <w:t xml:space="preserve">Na podstawie </w:t>
      </w:r>
      <w:r>
        <w:rPr>
          <w:color w:val="1B1B1B"/>
        </w:rPr>
        <w:t>art. 18 ust. 2 pkt 14a</w:t>
      </w:r>
      <w:r>
        <w:rPr>
          <w:color w:val="000000"/>
        </w:rPr>
        <w:t xml:space="preserve">, </w:t>
      </w:r>
      <w:r>
        <w:rPr>
          <w:color w:val="1B1B1B"/>
        </w:rPr>
        <w:t>art. 40 ust. 1</w:t>
      </w:r>
      <w:r>
        <w:rPr>
          <w:color w:val="000000"/>
        </w:rPr>
        <w:t xml:space="preserve"> ustawy z dnia 8 marca 1990 r. o samorządzie gminnym (t.j. Dz.U. z 2025 r. poz. 1153), </w:t>
      </w:r>
      <w:r>
        <w:rPr>
          <w:color w:val="1B1B1B"/>
        </w:rPr>
        <w:t>art. 90f</w:t>
      </w:r>
      <w:r>
        <w:rPr>
          <w:color w:val="000000"/>
        </w:rPr>
        <w:t xml:space="preserve"> </w:t>
      </w:r>
      <w:r w:rsidR="002F2B94"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1B1B1B"/>
        </w:rPr>
        <w:t>art. 90m ust. 2</w:t>
      </w:r>
      <w:r>
        <w:rPr>
          <w:color w:val="000000"/>
        </w:rPr>
        <w:t xml:space="preserve"> oraz </w:t>
      </w:r>
      <w:r>
        <w:rPr>
          <w:color w:val="1B1B1B"/>
        </w:rPr>
        <w:t>art. 90n ust. 2</w:t>
      </w:r>
      <w:r>
        <w:rPr>
          <w:color w:val="000000"/>
        </w:rPr>
        <w:t xml:space="preserve"> ustawy z dnia 7 września 1991 r. o systemie oświaty (t.j. Dz.U. z 2025 r. poz. 881) Rada Gminy Rząśnik uchwala, co następuje:</w:t>
      </w:r>
    </w:p>
    <w:p w14:paraId="62B2F882" w14:textId="77777777" w:rsidR="0060097F" w:rsidRDefault="0060097F">
      <w:pPr>
        <w:spacing w:after="0"/>
        <w:jc w:val="both"/>
      </w:pPr>
    </w:p>
    <w:p w14:paraId="06F48160" w14:textId="77777777" w:rsidR="0060097F" w:rsidRDefault="00000000">
      <w:pPr>
        <w:spacing w:before="26" w:after="240"/>
        <w:jc w:val="center"/>
        <w:rPr>
          <w:color w:val="000000"/>
        </w:rPr>
      </w:pPr>
      <w:r>
        <w:rPr>
          <w:b/>
          <w:color w:val="000000"/>
        </w:rPr>
        <w:t>§  1.</w:t>
      </w:r>
    </w:p>
    <w:p w14:paraId="6D13F3CC" w14:textId="77777777" w:rsidR="0060097F" w:rsidRDefault="00000000">
      <w:pPr>
        <w:spacing w:before="26" w:after="240"/>
        <w:jc w:val="both"/>
      </w:pPr>
      <w:r>
        <w:rPr>
          <w:color w:val="000000"/>
        </w:rPr>
        <w:t>Upoważnia się Kierownika Gminnego Ośrodka Pomocy Społecznej w Rząśniku do prowadzenia postępowań w sprawach świadczeń pomocy materialnej o charakterze socjalnym, w tym do wydawania decyzji administracyjnych.</w:t>
      </w:r>
    </w:p>
    <w:p w14:paraId="317CD498" w14:textId="77777777" w:rsidR="0060097F" w:rsidRDefault="00000000">
      <w:pPr>
        <w:spacing w:before="26" w:after="240"/>
        <w:jc w:val="center"/>
        <w:rPr>
          <w:b/>
          <w:color w:val="000000"/>
        </w:rPr>
      </w:pPr>
      <w:r>
        <w:rPr>
          <w:b/>
          <w:color w:val="000000"/>
        </w:rPr>
        <w:t>§  2.</w:t>
      </w:r>
    </w:p>
    <w:p w14:paraId="1CF48BE2" w14:textId="77777777" w:rsidR="0060097F" w:rsidRDefault="00000000">
      <w:pPr>
        <w:spacing w:before="26" w:after="240"/>
        <w:jc w:val="both"/>
      </w:pPr>
      <w:r>
        <w:rPr>
          <w:color w:val="000000"/>
        </w:rPr>
        <w:t>Uchwala się "Regulamin udzielenia pomocy materialnej o charakterze socjalnym dla uczniów zamieszkałych na terenie Gminy Rząśnik”, który stanowi załącznik do niniejszej uchwały.</w:t>
      </w:r>
    </w:p>
    <w:p w14:paraId="6CA72D92" w14:textId="77777777" w:rsidR="0060097F" w:rsidRDefault="00000000">
      <w:pPr>
        <w:spacing w:before="26" w:after="240"/>
        <w:jc w:val="center"/>
        <w:rPr>
          <w:color w:val="000000"/>
        </w:rPr>
      </w:pPr>
      <w:r>
        <w:rPr>
          <w:b/>
          <w:color w:val="000000"/>
        </w:rPr>
        <w:t>§  3.</w:t>
      </w:r>
    </w:p>
    <w:p w14:paraId="648C3D63" w14:textId="77777777" w:rsidR="0060097F" w:rsidRDefault="00000000">
      <w:pPr>
        <w:pStyle w:val="Nagwek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 Traci moc uchwała nr NR XXIX. 172.2020 Rady Gminy Rząśnik z dnia 17 grudnia 2020 roku w sprawie uchwalenia regulaminu udzielania pomocy materialnej o charakterze socjalnym dla uczniów zamieszkałych na terenie Gminy Rząśnik.</w:t>
      </w:r>
    </w:p>
    <w:p w14:paraId="731BE8D6" w14:textId="77777777" w:rsidR="0060097F" w:rsidRDefault="00000000">
      <w:pPr>
        <w:spacing w:before="26" w:after="240"/>
        <w:jc w:val="center"/>
        <w:rPr>
          <w:color w:val="000000"/>
        </w:rPr>
      </w:pPr>
      <w:r>
        <w:rPr>
          <w:b/>
          <w:color w:val="000000"/>
        </w:rPr>
        <w:t>§  4.</w:t>
      </w:r>
    </w:p>
    <w:p w14:paraId="10C04CD6" w14:textId="77777777" w:rsidR="0060097F" w:rsidRDefault="00000000">
      <w:pPr>
        <w:spacing w:before="26" w:after="240"/>
      </w:pPr>
      <w:r>
        <w:rPr>
          <w:b/>
          <w:color w:val="000000"/>
        </w:rPr>
        <w:t> </w:t>
      </w:r>
      <w:r>
        <w:rPr>
          <w:color w:val="000000"/>
        </w:rPr>
        <w:t>Wykonanie uchwały powierza się Wójtowi Gminy Rząśnik.</w:t>
      </w:r>
    </w:p>
    <w:p w14:paraId="3C506138" w14:textId="77777777" w:rsidR="0060097F" w:rsidRDefault="00000000">
      <w:pPr>
        <w:spacing w:before="26" w:after="240"/>
        <w:jc w:val="center"/>
        <w:rPr>
          <w:b/>
          <w:color w:val="000000"/>
        </w:rPr>
      </w:pPr>
      <w:r>
        <w:rPr>
          <w:b/>
          <w:color w:val="000000"/>
        </w:rPr>
        <w:t>§  5.</w:t>
      </w:r>
    </w:p>
    <w:p w14:paraId="72AE7303" w14:textId="4F738641" w:rsidR="0060097F" w:rsidRDefault="00000000">
      <w:pPr>
        <w:spacing w:before="26" w:after="240"/>
      </w:pPr>
      <w:r>
        <w:rPr>
          <w:color w:val="000000"/>
        </w:rPr>
        <w:t>Uchwała wchodzi w życie po upływie 14 dni od dnia jej ogłoszenia w Dzienniku Urzędowym Województwa Mazowieckiego</w:t>
      </w:r>
      <w:r w:rsidR="00971F6D">
        <w:rPr>
          <w:color w:val="000000"/>
        </w:rPr>
        <w:t xml:space="preserve"> z mocą obowiązującą od dnia 1 stycznia 2026 roku</w:t>
      </w:r>
      <w:r>
        <w:rPr>
          <w:color w:val="000000"/>
        </w:rPr>
        <w:t>.</w:t>
      </w:r>
    </w:p>
    <w:p w14:paraId="297F39D8" w14:textId="77777777" w:rsidR="0060097F" w:rsidRDefault="0060097F">
      <w:pPr>
        <w:spacing w:after="0"/>
      </w:pPr>
    </w:p>
    <w:p w14:paraId="10DAE1C6" w14:textId="77777777" w:rsidR="0060097F" w:rsidRDefault="0060097F">
      <w:pPr>
        <w:spacing w:after="0"/>
      </w:pPr>
    </w:p>
    <w:p w14:paraId="3814154A" w14:textId="77777777" w:rsidR="0060097F" w:rsidRDefault="0060097F">
      <w:pPr>
        <w:spacing w:after="0"/>
      </w:pPr>
    </w:p>
    <w:p w14:paraId="75817FBC" w14:textId="77777777" w:rsidR="0060097F" w:rsidRDefault="0060097F">
      <w:pPr>
        <w:spacing w:after="0"/>
      </w:pPr>
    </w:p>
    <w:p w14:paraId="14721403" w14:textId="72E4D739" w:rsidR="00E17BBB" w:rsidRPr="00E17BBB" w:rsidRDefault="00E17BBB" w:rsidP="00E17BBB">
      <w:pPr>
        <w:spacing w:after="0"/>
        <w:jc w:val="center"/>
        <w:rPr>
          <w:b/>
          <w:bCs/>
        </w:rPr>
      </w:pPr>
      <w:r w:rsidRPr="00E17BBB">
        <w:rPr>
          <w:b/>
          <w:bCs/>
        </w:rPr>
        <w:lastRenderedPageBreak/>
        <w:t>UZASADNIENIE</w:t>
      </w:r>
    </w:p>
    <w:p w14:paraId="17B48DE4" w14:textId="77777777" w:rsidR="00E17BBB" w:rsidRDefault="00E17BBB">
      <w:pPr>
        <w:spacing w:after="0"/>
      </w:pPr>
    </w:p>
    <w:p w14:paraId="69AAD5EA" w14:textId="3F09876C" w:rsidR="00E17BBB" w:rsidRDefault="00E17BBB" w:rsidP="003D5A74">
      <w:pPr>
        <w:spacing w:after="0"/>
        <w:jc w:val="both"/>
      </w:pPr>
      <w:r>
        <w:t xml:space="preserve">Ustawa z dnia  7 września 1991 roku </w:t>
      </w:r>
      <w:r w:rsidR="00A57C20">
        <w:t xml:space="preserve">o systemie oświaty (Dz. U. z 2025r. , poz. 881) </w:t>
      </w:r>
      <w:r>
        <w:t>zawiera przepis, który daje radzie gminy możliwość upoważnienia kierownika ośrodka pomocy społecznej do prowadzenia postępowania w sprawach z zakresu świadczenia pomocy materialnej o charakterze socjalnym. Zamierzeniem niniejszej uchwały jest przekazanie kierownikowi Gminnego Ośrodka Pomocy Społecznej w Rząśniku prowadzenia postępowań i wydawania decyzji administracyjnych w sprawach przyznawania świadczeń pomocy materialnej o charakterze socjalnym tj. stypendium szkolnego</w:t>
      </w:r>
      <w:r w:rsidR="00A57C20">
        <w:t xml:space="preserve"> i</w:t>
      </w:r>
      <w:r>
        <w:t xml:space="preserve"> zasiłku szkolnego. Podstawa prawna do przedmiotowego upoważnienia została określona w art. 90m </w:t>
      </w:r>
      <w:r w:rsidR="003D5A74">
        <w:t>ustawy</w:t>
      </w:r>
      <w:r w:rsidR="003D5A74" w:rsidRPr="003D5A74">
        <w:t xml:space="preserve"> </w:t>
      </w:r>
      <w:r w:rsidR="003D5A74">
        <w:t>z dnia  7 września 1991 roku o systemie oświaty: „1. Świadczenie</w:t>
      </w:r>
      <w:r w:rsidR="00CE61F8">
        <w:t xml:space="preserve"> </w:t>
      </w:r>
      <w:r w:rsidR="003D5A74">
        <w:t xml:space="preserve">pomocy materialnej o charakterze socjalnym przyznaje wójt (…) . 2. Rada gminy może upoważnić kierownika ośrodka pomocy społecznej (…) do prowadzenia postępowania w sprawach o  których mowa w ust.1”. Prowadzenie przez Gminny Ośrodek Pomocy Społecznej w Rząśniku całości spraw związanych z przyznawaniem przedmiotowej pomocy przyczyni się do zachowania lepszej organizacji pracy ze względu na zbieżność zadań prowadzonych już w ośrodku, a także będzie skutkować brakiem konieczności powielania niektórych dokumentów składanych przez wnioskodawców świadczeń. </w:t>
      </w:r>
    </w:p>
    <w:p w14:paraId="4E4A9C35" w14:textId="2AE71DA7" w:rsidR="00CE61F8" w:rsidRDefault="00A57C20" w:rsidP="00A57C20">
      <w:pPr>
        <w:spacing w:after="0"/>
        <w:jc w:val="both"/>
      </w:pPr>
      <w:r>
        <w:t>Zgodnie z art. 90f ustawy o systemie oświaty: Rada gminy</w:t>
      </w:r>
      <w:r w:rsidR="00CE61F8">
        <w:t xml:space="preserve"> </w:t>
      </w:r>
      <w:r>
        <w:t>uchwala regulamin udzielania pomocy materialnej o charakterze socjalnym dla uczniów zamieszkałych na</w:t>
      </w:r>
      <w:r w:rsidR="00CE61F8">
        <w:t xml:space="preserve"> </w:t>
      </w:r>
      <w:r>
        <w:t>terenie gminy, kierując się celami pomocy materialnej o charakterze socjalnym, w którym określa</w:t>
      </w:r>
      <w:r w:rsidR="00E07D93">
        <w:t xml:space="preserve">                        </w:t>
      </w:r>
      <w:r>
        <w:t>w szczególności:</w:t>
      </w:r>
    </w:p>
    <w:p w14:paraId="1DB56D35" w14:textId="77777777" w:rsidR="00CE61F8" w:rsidRDefault="00A57C20" w:rsidP="00A57C20">
      <w:pPr>
        <w:pStyle w:val="Akapitzlist"/>
        <w:numPr>
          <w:ilvl w:val="0"/>
          <w:numId w:val="29"/>
        </w:numPr>
        <w:spacing w:after="0"/>
        <w:jc w:val="both"/>
      </w:pPr>
      <w:r>
        <w:t>sposób ustalania wysokości stypendium szkolnego w zależności od sytuacji materialnej uczniów i ich</w:t>
      </w:r>
      <w:r w:rsidR="00CE61F8">
        <w:t xml:space="preserve"> </w:t>
      </w:r>
      <w:r>
        <w:t>rodzin oraz innych okoliczności, o których mowa w art. 90d ust. 1;</w:t>
      </w:r>
    </w:p>
    <w:p w14:paraId="4ED26D52" w14:textId="77777777" w:rsidR="00CE61F8" w:rsidRDefault="00A57C20" w:rsidP="00A57C20">
      <w:pPr>
        <w:pStyle w:val="Akapitzlist"/>
        <w:numPr>
          <w:ilvl w:val="0"/>
          <w:numId w:val="29"/>
        </w:numPr>
        <w:spacing w:after="0"/>
        <w:jc w:val="both"/>
      </w:pPr>
      <w:r>
        <w:t>formy, w jakich udziela się stypendium szkolnego w zależności od sytuacji materialnej uczniów</w:t>
      </w:r>
      <w:r w:rsidR="00CE61F8">
        <w:t xml:space="preserve"> </w:t>
      </w:r>
      <w:r>
        <w:t>zamieszkałych na terenie gminy;</w:t>
      </w:r>
    </w:p>
    <w:p w14:paraId="7B8BC0E6" w14:textId="77777777" w:rsidR="00CE61F8" w:rsidRDefault="00A57C20" w:rsidP="00A57C20">
      <w:pPr>
        <w:pStyle w:val="Akapitzlist"/>
        <w:numPr>
          <w:ilvl w:val="0"/>
          <w:numId w:val="29"/>
        </w:numPr>
        <w:spacing w:after="0"/>
        <w:jc w:val="both"/>
      </w:pPr>
      <w:r>
        <w:t>tryb i sposób udzielania stypendium szkolnego;</w:t>
      </w:r>
    </w:p>
    <w:p w14:paraId="6B2AE7E9" w14:textId="7209C306" w:rsidR="00A57C20" w:rsidRDefault="00A57C20" w:rsidP="00A57C20">
      <w:pPr>
        <w:pStyle w:val="Akapitzlist"/>
        <w:numPr>
          <w:ilvl w:val="0"/>
          <w:numId w:val="29"/>
        </w:numPr>
        <w:spacing w:after="0"/>
        <w:jc w:val="both"/>
      </w:pPr>
      <w:r>
        <w:t>tryb i sposób udzielania zasiłku szkolnego w zależności od zdarzenia losowego.</w:t>
      </w:r>
    </w:p>
    <w:p w14:paraId="127249D0" w14:textId="00B20FA9" w:rsidR="00A57C20" w:rsidRDefault="00A57C20" w:rsidP="00A57C20">
      <w:pPr>
        <w:spacing w:after="0"/>
        <w:jc w:val="both"/>
      </w:pPr>
      <w:r>
        <w:t xml:space="preserve">Obecnie obowiązująca regulacja tj. </w:t>
      </w:r>
      <w:r w:rsidR="00CE61F8">
        <w:t xml:space="preserve">Uchwała </w:t>
      </w:r>
      <w:r w:rsidR="00CE61F8">
        <w:rPr>
          <w:color w:val="000000"/>
          <w:szCs w:val="24"/>
        </w:rPr>
        <w:t>NR XXIX. 172.2020 Rady Gminy Rząśnik z dnia 17 grudnia 2020 roku w sprawie uchwalenia regulaminu udzielania pomocy materialnej o charakterze socjalnym dla uczniów zamieszkałych na terenie Gminy Rząśnik</w:t>
      </w:r>
      <w:r w:rsidR="00CE61F8">
        <w:t xml:space="preserve"> </w:t>
      </w:r>
      <w:r>
        <w:t>wymaga</w:t>
      </w:r>
      <w:r w:rsidR="00CE61F8">
        <w:t xml:space="preserve"> </w:t>
      </w:r>
      <w:r>
        <w:t>przeformułowania i uporządkowania treści postanowień regulaminu udzielania pomocy materialnej,</w:t>
      </w:r>
      <w:r w:rsidR="00CE61F8">
        <w:t xml:space="preserve"> </w:t>
      </w:r>
      <w:r>
        <w:t xml:space="preserve">stanowiącego załącznik do uchwały, zgodnie </w:t>
      </w:r>
      <w:r w:rsidR="00CE61F8" w:rsidRPr="00CE61F8">
        <w:t>z obowiązujący stanem prawnym</w:t>
      </w:r>
      <w:r w:rsidR="00082179">
        <w:t>, a także w związku z przekazaniem zadania Kierownikowi Gminnego Ośrodka Pomocy Społecznej w Rząśniku</w:t>
      </w:r>
      <w:r w:rsidR="00CE61F8">
        <w:t>.</w:t>
      </w:r>
    </w:p>
    <w:p w14:paraId="1DB00798" w14:textId="282E6C0C" w:rsidR="00E17BBB" w:rsidRDefault="00A57C20">
      <w:pPr>
        <w:spacing w:after="0"/>
      </w:pPr>
      <w:r>
        <w:t>Wobec powyższego podjęcie przedmiotowej uchwały jest zasadne.</w:t>
      </w:r>
    </w:p>
    <w:p w14:paraId="3D6F76D2" w14:textId="77777777" w:rsidR="00E17BBB" w:rsidRDefault="00E17BBB">
      <w:pPr>
        <w:spacing w:after="0"/>
      </w:pPr>
    </w:p>
    <w:p w14:paraId="11960E59" w14:textId="77777777" w:rsidR="00E17BBB" w:rsidRDefault="00E17BBB">
      <w:pPr>
        <w:spacing w:after="0"/>
      </w:pPr>
    </w:p>
    <w:p w14:paraId="5DFAED62" w14:textId="77777777" w:rsidR="00E17BBB" w:rsidRDefault="00E17BBB">
      <w:pPr>
        <w:spacing w:after="0"/>
      </w:pPr>
    </w:p>
    <w:p w14:paraId="68A55865" w14:textId="77777777" w:rsidR="00E17BBB" w:rsidRDefault="00E17BBB">
      <w:pPr>
        <w:spacing w:after="0"/>
      </w:pPr>
    </w:p>
    <w:p w14:paraId="0C171B33" w14:textId="77777777" w:rsidR="00E17BBB" w:rsidRDefault="00E17BBB">
      <w:pPr>
        <w:spacing w:after="0"/>
      </w:pPr>
    </w:p>
    <w:p w14:paraId="2B5D02F7" w14:textId="77777777" w:rsidR="00E17BBB" w:rsidRDefault="00E17BBB">
      <w:pPr>
        <w:spacing w:after="0"/>
      </w:pPr>
    </w:p>
    <w:p w14:paraId="030E35C3" w14:textId="77777777" w:rsidR="009407C8" w:rsidRDefault="009407C8">
      <w:pPr>
        <w:spacing w:after="0"/>
      </w:pPr>
    </w:p>
    <w:p w14:paraId="13D438A6" w14:textId="77777777" w:rsidR="00E17BBB" w:rsidRDefault="00E17BBB">
      <w:pPr>
        <w:spacing w:after="0"/>
      </w:pPr>
    </w:p>
    <w:p w14:paraId="040E56EC" w14:textId="77777777" w:rsidR="0060097F" w:rsidRDefault="00000000">
      <w:pPr>
        <w:spacing w:after="0" w:line="240" w:lineRule="auto"/>
        <w:jc w:val="right"/>
        <w:rPr>
          <w:bCs/>
          <w:sz w:val="20"/>
          <w:szCs w:val="20"/>
        </w:rPr>
      </w:pPr>
      <w:r>
        <w:rPr>
          <w:bCs/>
          <w:color w:val="000000"/>
          <w:sz w:val="20"/>
          <w:szCs w:val="20"/>
        </w:rPr>
        <w:lastRenderedPageBreak/>
        <w:t xml:space="preserve">  ZAŁĄCZNIK DO UCHWAŁY Nr ……</w:t>
      </w:r>
    </w:p>
    <w:p w14:paraId="35294685" w14:textId="77777777" w:rsidR="0060097F" w:rsidRDefault="00000000">
      <w:pPr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                                                                                        RADY GMINY RZĄŚNIK</w:t>
      </w:r>
    </w:p>
    <w:p w14:paraId="0B832B4B" w14:textId="77777777" w:rsidR="0060097F" w:rsidRDefault="00000000">
      <w:pPr>
        <w:spacing w:after="0" w:line="240" w:lineRule="auto"/>
        <w:jc w:val="center"/>
        <w:rPr>
          <w:b/>
          <w:color w:val="000000"/>
        </w:rPr>
      </w:pPr>
      <w:r>
        <w:rPr>
          <w:bCs/>
          <w:color w:val="000000"/>
          <w:sz w:val="20"/>
          <w:szCs w:val="20"/>
        </w:rPr>
        <w:t xml:space="preserve">                                                                            z dnia …………</w:t>
      </w:r>
    </w:p>
    <w:p w14:paraId="4220A0F5" w14:textId="77777777" w:rsidR="0060097F" w:rsidRDefault="0060097F">
      <w:pPr>
        <w:spacing w:before="89" w:after="0"/>
        <w:jc w:val="center"/>
      </w:pPr>
    </w:p>
    <w:p w14:paraId="78CBA021" w14:textId="77777777" w:rsidR="0060097F" w:rsidRDefault="00000000">
      <w:pPr>
        <w:spacing w:before="25" w:after="0"/>
        <w:jc w:val="center"/>
      </w:pPr>
      <w:r>
        <w:rPr>
          <w:b/>
          <w:color w:val="000000"/>
        </w:rPr>
        <w:t xml:space="preserve">Regulamin udzielania pomocy materialnej o charakterze socjalnym dla uczniów zamieszkałych na terenie Gminy Rząśnik </w:t>
      </w:r>
    </w:p>
    <w:p w14:paraId="36CB1CFB" w14:textId="77777777" w:rsidR="0060097F" w:rsidRDefault="0060097F">
      <w:pPr>
        <w:spacing w:after="0"/>
      </w:pPr>
    </w:p>
    <w:p w14:paraId="2923A0ED" w14:textId="77777777" w:rsidR="0060097F" w:rsidRDefault="00000000">
      <w:pPr>
        <w:spacing w:before="89" w:after="0"/>
        <w:jc w:val="center"/>
      </w:pPr>
      <w:r>
        <w:rPr>
          <w:b/>
          <w:color w:val="000000"/>
        </w:rPr>
        <w:t>Rozdział  1.</w:t>
      </w:r>
    </w:p>
    <w:p w14:paraId="56E17279" w14:textId="77777777" w:rsidR="0060097F" w:rsidRDefault="00000000">
      <w:pPr>
        <w:spacing w:before="25" w:after="0"/>
        <w:jc w:val="center"/>
      </w:pPr>
      <w:r>
        <w:rPr>
          <w:b/>
          <w:color w:val="000000"/>
        </w:rPr>
        <w:t>Przepisy ogólne</w:t>
      </w:r>
    </w:p>
    <w:p w14:paraId="21F165A6" w14:textId="77777777" w:rsidR="0060097F" w:rsidRDefault="00000000">
      <w:pPr>
        <w:spacing w:before="26" w:after="0"/>
        <w:jc w:val="both"/>
        <w:rPr>
          <w:b/>
          <w:color w:val="000000"/>
        </w:rPr>
      </w:pPr>
      <w:r>
        <w:rPr>
          <w:b/>
          <w:color w:val="000000"/>
        </w:rPr>
        <w:t>§  1.</w:t>
      </w:r>
      <w:r>
        <w:rPr>
          <w:color w:val="000000"/>
        </w:rPr>
        <w:t xml:space="preserve"> </w:t>
      </w:r>
      <w:r>
        <w:rPr>
          <w:b/>
          <w:color w:val="000000"/>
        </w:rPr>
        <w:t> </w:t>
      </w:r>
    </w:p>
    <w:p w14:paraId="44D5550A" w14:textId="77777777" w:rsidR="0060097F" w:rsidRDefault="00000000">
      <w:pPr>
        <w:spacing w:before="26" w:after="0"/>
        <w:jc w:val="both"/>
      </w:pPr>
      <w:r>
        <w:rPr>
          <w:color w:val="000000"/>
        </w:rPr>
        <w:t>Regulamin określa zasady udzielenia pomocy materialnej o charakterze socjalnym dla uczniów zamieszkałych na terenie Gminy Rząśnik, w tym:</w:t>
      </w:r>
    </w:p>
    <w:p w14:paraId="472C4244" w14:textId="77777777" w:rsidR="0060097F" w:rsidRDefault="00000000">
      <w:pPr>
        <w:pStyle w:val="Akapitzlist"/>
        <w:numPr>
          <w:ilvl w:val="0"/>
          <w:numId w:val="2"/>
        </w:numPr>
        <w:spacing w:before="26" w:after="0"/>
        <w:ind w:left="709"/>
        <w:jc w:val="both"/>
      </w:pPr>
      <w:r>
        <w:rPr>
          <w:color w:val="000000"/>
        </w:rPr>
        <w:t>sposób ustalania wysokości stypendium szkolnego;</w:t>
      </w:r>
    </w:p>
    <w:p w14:paraId="07F6F82F" w14:textId="77777777" w:rsidR="0060097F" w:rsidRDefault="00000000">
      <w:pPr>
        <w:pStyle w:val="Akapitzlist"/>
        <w:numPr>
          <w:ilvl w:val="0"/>
          <w:numId w:val="2"/>
        </w:numPr>
        <w:spacing w:before="26" w:after="0"/>
        <w:ind w:left="709"/>
        <w:jc w:val="both"/>
      </w:pPr>
      <w:r>
        <w:rPr>
          <w:color w:val="000000"/>
        </w:rPr>
        <w:t>formy udzielania stypendium szkolnego;</w:t>
      </w:r>
    </w:p>
    <w:p w14:paraId="289BCF82" w14:textId="77777777" w:rsidR="0060097F" w:rsidRDefault="00000000">
      <w:pPr>
        <w:pStyle w:val="Akapitzlist"/>
        <w:numPr>
          <w:ilvl w:val="0"/>
          <w:numId w:val="2"/>
        </w:numPr>
        <w:spacing w:before="26" w:after="0"/>
        <w:ind w:left="709"/>
        <w:jc w:val="both"/>
      </w:pPr>
      <w:r>
        <w:rPr>
          <w:color w:val="000000"/>
        </w:rPr>
        <w:t>tryb i sposób udzielania stypendium szkolnego;</w:t>
      </w:r>
    </w:p>
    <w:p w14:paraId="7C747D0C" w14:textId="77777777" w:rsidR="0060097F" w:rsidRDefault="00000000">
      <w:pPr>
        <w:pStyle w:val="Akapitzlist"/>
        <w:numPr>
          <w:ilvl w:val="0"/>
          <w:numId w:val="2"/>
        </w:numPr>
        <w:spacing w:before="26" w:after="0"/>
        <w:ind w:left="709"/>
        <w:jc w:val="both"/>
      </w:pPr>
      <w:r>
        <w:rPr>
          <w:color w:val="000000"/>
        </w:rPr>
        <w:t>tryb i sposób udzielania zasiłku szkolnego.</w:t>
      </w:r>
    </w:p>
    <w:p w14:paraId="1BEE38DC" w14:textId="77777777" w:rsidR="0060097F" w:rsidRDefault="00000000">
      <w:pPr>
        <w:spacing w:before="26" w:after="0"/>
        <w:jc w:val="both"/>
        <w:rPr>
          <w:color w:val="000000"/>
        </w:rPr>
      </w:pPr>
      <w:r>
        <w:rPr>
          <w:b/>
          <w:color w:val="000000"/>
        </w:rPr>
        <w:t>§  2.</w:t>
      </w:r>
      <w:r>
        <w:rPr>
          <w:color w:val="000000"/>
        </w:rPr>
        <w:t xml:space="preserve"> </w:t>
      </w:r>
    </w:p>
    <w:p w14:paraId="1D08215F" w14:textId="77777777" w:rsidR="0060097F" w:rsidRDefault="00000000">
      <w:pPr>
        <w:spacing w:before="26" w:after="0"/>
        <w:jc w:val="both"/>
      </w:pPr>
      <w:r>
        <w:rPr>
          <w:b/>
          <w:color w:val="000000"/>
        </w:rPr>
        <w:t> </w:t>
      </w:r>
      <w:r>
        <w:rPr>
          <w:color w:val="000000"/>
        </w:rPr>
        <w:t>Ilekroć w Regulaminie jest mowa o:</w:t>
      </w:r>
    </w:p>
    <w:p w14:paraId="5BF4FDFF" w14:textId="77777777" w:rsidR="0060097F" w:rsidRDefault="00000000">
      <w:pPr>
        <w:pStyle w:val="Akapitzlist"/>
        <w:numPr>
          <w:ilvl w:val="0"/>
          <w:numId w:val="5"/>
        </w:numPr>
        <w:spacing w:before="26" w:after="0"/>
        <w:jc w:val="both"/>
      </w:pPr>
      <w:r>
        <w:rPr>
          <w:color w:val="000000"/>
        </w:rPr>
        <w:t>regulaminie - rozumie się przez to regulamin udzielania pomocy materialnej o charakterze socjalnym dla uczniów zamieszkałych na terenie Gminy Rząśnik;</w:t>
      </w:r>
    </w:p>
    <w:p w14:paraId="60C0FA39" w14:textId="77777777" w:rsidR="0060097F" w:rsidRDefault="00000000">
      <w:pPr>
        <w:pStyle w:val="Akapitzlist"/>
        <w:numPr>
          <w:ilvl w:val="0"/>
          <w:numId w:val="5"/>
        </w:numPr>
        <w:spacing w:before="26" w:after="0"/>
        <w:jc w:val="both"/>
      </w:pPr>
      <w:r>
        <w:rPr>
          <w:color w:val="000000"/>
        </w:rPr>
        <w:t xml:space="preserve">ustawie o systemie oświaty - należy przez to rozumieć </w:t>
      </w:r>
      <w:r>
        <w:rPr>
          <w:color w:val="1B1B1B"/>
        </w:rPr>
        <w:t>ustawę</w:t>
      </w:r>
      <w:r>
        <w:rPr>
          <w:color w:val="000000"/>
        </w:rPr>
        <w:t xml:space="preserve"> z dnia 7 września 1991 r. o systemie oświaty (t.j. Dz.U. z 2025 r. poz. 881z późn. zm.);</w:t>
      </w:r>
    </w:p>
    <w:p w14:paraId="664C4DB2" w14:textId="1DF24202" w:rsidR="0060097F" w:rsidRDefault="00000000">
      <w:pPr>
        <w:pStyle w:val="Akapitzlist"/>
        <w:numPr>
          <w:ilvl w:val="0"/>
          <w:numId w:val="5"/>
        </w:numPr>
        <w:spacing w:before="26" w:after="0"/>
        <w:jc w:val="both"/>
      </w:pPr>
      <w:r>
        <w:rPr>
          <w:color w:val="000000"/>
        </w:rPr>
        <w:t xml:space="preserve">ustawie o pomocy społecznej - należy przez to rozumieć </w:t>
      </w:r>
      <w:r>
        <w:rPr>
          <w:color w:val="1B1B1B"/>
        </w:rPr>
        <w:t>ustawę</w:t>
      </w:r>
      <w:r>
        <w:rPr>
          <w:color w:val="000000"/>
        </w:rPr>
        <w:t xml:space="preserve"> z dnia 12 marca 2004r. o pomocy społecznej (t.j. Dz.U. z 2025 r. poz. 1214 z późn. zm.);</w:t>
      </w:r>
    </w:p>
    <w:p w14:paraId="184DA293" w14:textId="77777777" w:rsidR="0060097F" w:rsidRDefault="00000000">
      <w:pPr>
        <w:pStyle w:val="Akapitzlist"/>
        <w:numPr>
          <w:ilvl w:val="0"/>
          <w:numId w:val="5"/>
        </w:numPr>
        <w:spacing w:before="26" w:after="0"/>
        <w:jc w:val="both"/>
      </w:pPr>
      <w:r>
        <w:rPr>
          <w:color w:val="000000"/>
        </w:rPr>
        <w:t xml:space="preserve">ustawie o świadczeniach rodzinnych - należy przez to rozumieć </w:t>
      </w:r>
      <w:r>
        <w:rPr>
          <w:color w:val="1B1B1B"/>
        </w:rPr>
        <w:t>ustawę</w:t>
      </w:r>
      <w:r>
        <w:rPr>
          <w:color w:val="000000"/>
        </w:rPr>
        <w:t xml:space="preserve"> z dnia 28 listopada 2003 r. o świadczeniach rodzinnych (t.j. Dz.U. z 2025 r. poz. 1208 z późn. zm.);</w:t>
      </w:r>
    </w:p>
    <w:p w14:paraId="75628D02" w14:textId="77777777" w:rsidR="0060097F" w:rsidRDefault="00000000">
      <w:pPr>
        <w:pStyle w:val="Akapitzlist"/>
        <w:numPr>
          <w:ilvl w:val="0"/>
          <w:numId w:val="5"/>
        </w:numPr>
        <w:spacing w:before="26" w:after="0"/>
        <w:jc w:val="both"/>
      </w:pPr>
      <w:r>
        <w:rPr>
          <w:color w:val="000000"/>
        </w:rPr>
        <w:t xml:space="preserve">kryterium dochodowym - należy rozumieć miesięczną wysokość dochodu na osobę w rodzinie, o którym mowa w </w:t>
      </w:r>
      <w:r>
        <w:rPr>
          <w:color w:val="1B1B1B"/>
        </w:rPr>
        <w:t>art. 8 ust. 1 pkt 2</w:t>
      </w:r>
      <w:r>
        <w:rPr>
          <w:color w:val="000000"/>
        </w:rPr>
        <w:t xml:space="preserve"> ustawy z dnia 12 marca 2004 r. o pomocy społecznej;</w:t>
      </w:r>
    </w:p>
    <w:p w14:paraId="60C87AFD" w14:textId="77777777" w:rsidR="0060097F" w:rsidRDefault="00000000">
      <w:pPr>
        <w:pStyle w:val="Akapitzlist"/>
        <w:numPr>
          <w:ilvl w:val="0"/>
          <w:numId w:val="5"/>
        </w:numPr>
        <w:spacing w:before="26" w:after="0"/>
        <w:jc w:val="both"/>
      </w:pPr>
      <w:r>
        <w:rPr>
          <w:color w:val="000000"/>
        </w:rPr>
        <w:t>stypendium - należy rozumieć stypendium szkolne;</w:t>
      </w:r>
    </w:p>
    <w:p w14:paraId="06232018" w14:textId="77777777" w:rsidR="0060097F" w:rsidRDefault="00000000">
      <w:pPr>
        <w:pStyle w:val="Akapitzlist"/>
        <w:numPr>
          <w:ilvl w:val="0"/>
          <w:numId w:val="5"/>
        </w:numPr>
        <w:spacing w:before="26" w:after="0"/>
        <w:jc w:val="both"/>
      </w:pPr>
      <w:r>
        <w:rPr>
          <w:color w:val="000000"/>
        </w:rPr>
        <w:t xml:space="preserve">uczniu - należy przez to rozumieć osoby wymienione w </w:t>
      </w:r>
      <w:r>
        <w:rPr>
          <w:color w:val="1B1B1B"/>
        </w:rPr>
        <w:t>art. 90b ust. 3</w:t>
      </w:r>
      <w:r>
        <w:rPr>
          <w:color w:val="000000"/>
        </w:rPr>
        <w:t xml:space="preserve"> ustawy                     o systemie oświaty;</w:t>
      </w:r>
    </w:p>
    <w:p w14:paraId="0C92E694" w14:textId="77777777" w:rsidR="0060097F" w:rsidRDefault="00000000">
      <w:pPr>
        <w:pStyle w:val="Akapitzlist"/>
        <w:numPr>
          <w:ilvl w:val="0"/>
          <w:numId w:val="5"/>
        </w:numPr>
        <w:spacing w:before="26" w:after="0"/>
        <w:jc w:val="both"/>
      </w:pPr>
      <w:r>
        <w:rPr>
          <w:color w:val="000000"/>
        </w:rPr>
        <w:t>zasiłku - należy rozumieć zasiłek szkolny;</w:t>
      </w:r>
    </w:p>
    <w:p w14:paraId="7AA47588" w14:textId="77777777" w:rsidR="0060097F" w:rsidRDefault="00000000">
      <w:pPr>
        <w:pStyle w:val="Akapitzlist"/>
        <w:numPr>
          <w:ilvl w:val="0"/>
          <w:numId w:val="5"/>
        </w:numPr>
        <w:spacing w:before="26" w:after="0"/>
        <w:jc w:val="both"/>
      </w:pPr>
      <w:r>
        <w:rPr>
          <w:color w:val="000000"/>
        </w:rPr>
        <w:t xml:space="preserve">zasiłku rodzinnym - należy rozumieć kwotę, o której mowa w </w:t>
      </w:r>
      <w:r>
        <w:rPr>
          <w:color w:val="1B1B1B"/>
        </w:rPr>
        <w:t>art. 6 ust. 2 pkt 2</w:t>
      </w:r>
      <w:r>
        <w:rPr>
          <w:color w:val="000000"/>
        </w:rPr>
        <w:t xml:space="preserve"> ustawy z dnia 28 listopada 2003 r. o świadczeniach rodzinnych.</w:t>
      </w:r>
    </w:p>
    <w:p w14:paraId="123DE456" w14:textId="77777777" w:rsidR="0060097F" w:rsidRDefault="00000000">
      <w:pPr>
        <w:spacing w:before="26" w:after="0"/>
        <w:jc w:val="both"/>
        <w:rPr>
          <w:b/>
          <w:color w:val="000000"/>
        </w:rPr>
      </w:pPr>
      <w:r>
        <w:rPr>
          <w:b/>
          <w:color w:val="000000"/>
        </w:rPr>
        <w:t>§  3.</w:t>
      </w:r>
      <w:r>
        <w:rPr>
          <w:color w:val="000000"/>
        </w:rPr>
        <w:t xml:space="preserve"> </w:t>
      </w:r>
      <w:r>
        <w:rPr>
          <w:b/>
          <w:color w:val="000000"/>
        </w:rPr>
        <w:t> </w:t>
      </w:r>
    </w:p>
    <w:p w14:paraId="6B6D6984" w14:textId="77777777" w:rsidR="0060097F" w:rsidRDefault="00000000">
      <w:pPr>
        <w:spacing w:before="26" w:after="0"/>
        <w:jc w:val="both"/>
      </w:pPr>
      <w:r>
        <w:rPr>
          <w:color w:val="000000"/>
        </w:rPr>
        <w:t>Uczniom przysługuje pomoc o charakterze socjalnym udzielana na warunkach przewidzianych w Regulaminie.</w:t>
      </w:r>
    </w:p>
    <w:p w14:paraId="5F75E895" w14:textId="77777777" w:rsidR="0060097F" w:rsidRDefault="00000000">
      <w:pPr>
        <w:spacing w:before="26" w:after="0"/>
        <w:jc w:val="both"/>
        <w:rPr>
          <w:b/>
          <w:color w:val="000000"/>
        </w:rPr>
      </w:pPr>
      <w:r>
        <w:rPr>
          <w:b/>
          <w:color w:val="000000"/>
        </w:rPr>
        <w:t>§  4.</w:t>
      </w:r>
      <w:r>
        <w:rPr>
          <w:color w:val="000000"/>
        </w:rPr>
        <w:t xml:space="preserve"> </w:t>
      </w:r>
      <w:r>
        <w:rPr>
          <w:b/>
          <w:color w:val="000000"/>
        </w:rPr>
        <w:t> </w:t>
      </w:r>
    </w:p>
    <w:p w14:paraId="4968913E" w14:textId="77777777" w:rsidR="0060097F" w:rsidRDefault="00000000">
      <w:pPr>
        <w:spacing w:before="26" w:after="0"/>
        <w:jc w:val="both"/>
      </w:pPr>
      <w:r>
        <w:rPr>
          <w:color w:val="000000"/>
        </w:rPr>
        <w:t>Świadczeniami pomocy materialnej o charakterze socjalnym są:</w:t>
      </w:r>
    </w:p>
    <w:p w14:paraId="4B98CDB1" w14:textId="77777777" w:rsidR="0060097F" w:rsidRDefault="00000000">
      <w:pPr>
        <w:pStyle w:val="Akapitzlist"/>
        <w:numPr>
          <w:ilvl w:val="0"/>
          <w:numId w:val="6"/>
        </w:numPr>
        <w:spacing w:before="26" w:after="0"/>
        <w:jc w:val="both"/>
      </w:pPr>
      <w:r>
        <w:rPr>
          <w:color w:val="000000"/>
        </w:rPr>
        <w:t>stypendium szkolne;</w:t>
      </w:r>
    </w:p>
    <w:p w14:paraId="4017D4CB" w14:textId="77777777" w:rsidR="0060097F" w:rsidRDefault="00000000">
      <w:pPr>
        <w:pStyle w:val="Akapitzlist"/>
        <w:numPr>
          <w:ilvl w:val="0"/>
          <w:numId w:val="6"/>
        </w:numPr>
        <w:spacing w:before="26" w:after="0"/>
      </w:pPr>
      <w:r>
        <w:rPr>
          <w:color w:val="000000"/>
        </w:rPr>
        <w:t>zasiłek szkolny.</w:t>
      </w:r>
    </w:p>
    <w:p w14:paraId="6D4B5340" w14:textId="77777777" w:rsidR="0060097F" w:rsidRDefault="00000000">
      <w:pPr>
        <w:spacing w:before="89" w:after="0"/>
        <w:jc w:val="center"/>
      </w:pPr>
      <w:r>
        <w:rPr>
          <w:b/>
          <w:color w:val="000000"/>
        </w:rPr>
        <w:lastRenderedPageBreak/>
        <w:t>Rozdział  2.</w:t>
      </w:r>
    </w:p>
    <w:p w14:paraId="7DC5A07A" w14:textId="77777777" w:rsidR="0060097F" w:rsidRDefault="00000000">
      <w:pPr>
        <w:spacing w:before="25" w:after="0"/>
        <w:jc w:val="center"/>
      </w:pPr>
      <w:r>
        <w:rPr>
          <w:b/>
          <w:color w:val="000000"/>
        </w:rPr>
        <w:t>Sposób ustalania wysokości stypendium szkolnego</w:t>
      </w:r>
    </w:p>
    <w:p w14:paraId="21AA6D9F" w14:textId="77777777" w:rsidR="0060097F" w:rsidRDefault="00000000">
      <w:pPr>
        <w:spacing w:after="0"/>
      </w:pPr>
      <w:r>
        <w:rPr>
          <w:b/>
          <w:color w:val="000000"/>
        </w:rPr>
        <w:t>§  5.</w:t>
      </w:r>
    </w:p>
    <w:p w14:paraId="223C25A2" w14:textId="77777777" w:rsidR="0060097F" w:rsidRDefault="00000000">
      <w:pPr>
        <w:pStyle w:val="Akapitzlist"/>
        <w:numPr>
          <w:ilvl w:val="0"/>
          <w:numId w:val="8"/>
        </w:numPr>
        <w:spacing w:after="0"/>
        <w:jc w:val="both"/>
      </w:pPr>
      <w:r>
        <w:rPr>
          <w:color w:val="000000"/>
        </w:rPr>
        <w:t xml:space="preserve">Stypendium szkolne może otrzymać uczeń znajdujący się w trudnej sytuacji materialnej, wynikającej z niskich dochodów na osobę w rodzinie, w szczególności gdy w rodzinie występują przesłanki określone w </w:t>
      </w:r>
      <w:r>
        <w:rPr>
          <w:color w:val="1B1B1B"/>
        </w:rPr>
        <w:t>art. 90d ust. 1</w:t>
      </w:r>
      <w:r>
        <w:rPr>
          <w:color w:val="000000"/>
        </w:rPr>
        <w:t xml:space="preserve"> ustawy o systemie oświaty.</w:t>
      </w:r>
    </w:p>
    <w:p w14:paraId="787C8C84" w14:textId="77777777" w:rsidR="0060097F" w:rsidRDefault="00000000">
      <w:pPr>
        <w:pStyle w:val="Akapitzlist"/>
        <w:numPr>
          <w:ilvl w:val="0"/>
          <w:numId w:val="8"/>
        </w:numPr>
        <w:spacing w:before="26" w:after="0"/>
        <w:jc w:val="both"/>
        <w:rPr>
          <w:color w:val="000000"/>
        </w:rPr>
      </w:pPr>
      <w:r>
        <w:rPr>
          <w:color w:val="000000"/>
        </w:rPr>
        <w:t xml:space="preserve">Uprawnienie do ubiegania się o stypendium przysługuje, jeżeli miesięczna wysokość dochodu na osobę w rodzinie ucznia nie przekracza kwoty, o której mowa w art. 8 ust. 1 pkt 2 ustawy o pomocy społecznej, ustalanej na zasadach określonych w art. 8 ust. 3-13 ustawy o pomocy społecznej, z tym że do dochodu nie wlicza się świadczeń pomocy materialnej, o których mowa w </w:t>
      </w:r>
      <w:r>
        <w:rPr>
          <w:color w:val="1B1B1B"/>
        </w:rPr>
        <w:t>art. 90c ust. 2</w:t>
      </w:r>
      <w:r>
        <w:rPr>
          <w:color w:val="000000"/>
        </w:rPr>
        <w:t xml:space="preserve"> i </w:t>
      </w:r>
      <w:r>
        <w:rPr>
          <w:color w:val="1B1B1B"/>
        </w:rPr>
        <w:t>3</w:t>
      </w:r>
      <w:r>
        <w:rPr>
          <w:color w:val="000000"/>
        </w:rPr>
        <w:t xml:space="preserve"> ustawy o systemie oświaty</w:t>
      </w:r>
    </w:p>
    <w:p w14:paraId="5D27ADE5" w14:textId="77777777" w:rsidR="0060097F" w:rsidRDefault="00000000">
      <w:pPr>
        <w:pStyle w:val="Akapitzlist"/>
        <w:numPr>
          <w:ilvl w:val="0"/>
          <w:numId w:val="8"/>
        </w:numPr>
        <w:spacing w:before="26" w:after="0"/>
        <w:jc w:val="both"/>
      </w:pPr>
      <w:r>
        <w:rPr>
          <w:color w:val="000000"/>
        </w:rPr>
        <w:t xml:space="preserve">W zależności od wysokości dochodu w przeliczeniu na osobę w rodzinie, o którym mowa w ust. 2 i okoliczności o których mowa w </w:t>
      </w:r>
      <w:r>
        <w:rPr>
          <w:color w:val="1B1B1B"/>
        </w:rPr>
        <w:t>art. 90d ust. 1</w:t>
      </w:r>
      <w:r>
        <w:rPr>
          <w:color w:val="000000"/>
        </w:rPr>
        <w:t xml:space="preserve"> ustawy o systemie oświaty, ustala się następujące zasady przyznawania stypendium szkolnego:</w:t>
      </w:r>
    </w:p>
    <w:p w14:paraId="56471377" w14:textId="77777777" w:rsidR="0060097F" w:rsidRDefault="0060097F">
      <w:pPr>
        <w:pStyle w:val="Akapitzlist"/>
        <w:spacing w:before="26" w:after="0"/>
        <w:jc w:val="both"/>
      </w:pPr>
    </w:p>
    <w:tbl>
      <w:tblPr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621"/>
        <w:gridCol w:w="3878"/>
        <w:gridCol w:w="3393"/>
      </w:tblGrid>
      <w:tr w:rsidR="0060097F" w14:paraId="3D5DFF1D" w14:textId="77777777">
        <w:trPr>
          <w:trHeight w:val="45"/>
        </w:trPr>
        <w:tc>
          <w:tcPr>
            <w:tcW w:w="22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29DEF" w14:textId="77777777" w:rsidR="0060097F" w:rsidRDefault="00000000">
            <w:pPr>
              <w:spacing w:after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Kategoria stypendium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1D4A1" w14:textId="77777777" w:rsidR="0060097F" w:rsidRDefault="00000000">
            <w:pPr>
              <w:spacing w:after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Miesięczna wysokość dochodu na osobę w rodzinie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61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7199A" w14:textId="77777777" w:rsidR="0060097F" w:rsidRDefault="00000000">
            <w:pPr>
              <w:spacing w:after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Miesięczna wysokość stypendium szkolnego</w:t>
            </w: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60097F" w14:paraId="5E0A3AB7" w14:textId="77777777">
        <w:trPr>
          <w:trHeight w:val="45"/>
        </w:trPr>
        <w:tc>
          <w:tcPr>
            <w:tcW w:w="22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0D107" w14:textId="77777777" w:rsidR="0060097F" w:rsidRDefault="00000000">
            <w:pPr>
              <w:spacing w:after="0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I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FDD0C" w14:textId="77777777" w:rsidR="0060097F" w:rsidRDefault="00000000">
            <w:pPr>
              <w:spacing w:after="0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do 30% wysokości dochodu</w:t>
            </w:r>
            <w:r>
              <w:rPr>
                <w:color w:val="000000"/>
                <w:sz w:val="22"/>
              </w:rPr>
              <w:t>, o którym mowa w art. 8 ust. 1 pkt 2 ustawy o pomocy społecznej</w:t>
            </w:r>
          </w:p>
        </w:tc>
        <w:tc>
          <w:tcPr>
            <w:tcW w:w="61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FF798" w14:textId="77777777" w:rsidR="0060097F" w:rsidRDefault="00000000">
            <w:pPr>
              <w:spacing w:after="0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powyżej 160% do 200 % kwoty</w:t>
            </w:r>
            <w:r>
              <w:rPr>
                <w:color w:val="000000"/>
                <w:sz w:val="22"/>
              </w:rPr>
              <w:t xml:space="preserve">, o której mowa w </w:t>
            </w:r>
            <w:r>
              <w:rPr>
                <w:color w:val="1B1B1B"/>
                <w:sz w:val="22"/>
              </w:rPr>
              <w:t>art. 6 ust. 2 pkt 2</w:t>
            </w:r>
            <w:r>
              <w:rPr>
                <w:color w:val="000000"/>
                <w:sz w:val="22"/>
              </w:rPr>
              <w:t xml:space="preserve"> ustawy o świadczeniach rodzinnych</w:t>
            </w:r>
          </w:p>
        </w:tc>
      </w:tr>
      <w:tr w:rsidR="0060097F" w14:paraId="7D9D20BD" w14:textId="77777777">
        <w:trPr>
          <w:trHeight w:val="45"/>
        </w:trPr>
        <w:tc>
          <w:tcPr>
            <w:tcW w:w="22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B56AC" w14:textId="77777777" w:rsidR="0060097F" w:rsidRDefault="00000000">
            <w:pPr>
              <w:spacing w:after="0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II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8D64F" w14:textId="77777777" w:rsidR="0060097F" w:rsidRDefault="00000000">
            <w:pPr>
              <w:spacing w:after="0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powyżej 30% do 70% wysokości dochodu</w:t>
            </w:r>
            <w:r>
              <w:rPr>
                <w:color w:val="000000"/>
                <w:sz w:val="22"/>
              </w:rPr>
              <w:t>, o którym mowa w art. 8 ust. 1 pkt 2 ustawy o pomocy społecznej</w:t>
            </w:r>
          </w:p>
        </w:tc>
        <w:tc>
          <w:tcPr>
            <w:tcW w:w="61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255AA" w14:textId="77777777" w:rsidR="0060097F" w:rsidRDefault="00000000">
            <w:pPr>
              <w:spacing w:after="0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 xml:space="preserve">powyżej 120% do 160% kwoty, </w:t>
            </w:r>
            <w:r>
              <w:rPr>
                <w:color w:val="000000"/>
                <w:sz w:val="22"/>
              </w:rPr>
              <w:t xml:space="preserve">o której mowa w </w:t>
            </w:r>
            <w:r>
              <w:rPr>
                <w:color w:val="1B1B1B"/>
                <w:sz w:val="22"/>
              </w:rPr>
              <w:t>art. 6 ust. 2 pkt 2</w:t>
            </w:r>
            <w:r>
              <w:rPr>
                <w:color w:val="000000"/>
                <w:sz w:val="22"/>
              </w:rPr>
              <w:t xml:space="preserve"> ustawy o świadczeniach rodzinnych</w:t>
            </w:r>
          </w:p>
        </w:tc>
      </w:tr>
      <w:tr w:rsidR="0060097F" w14:paraId="44F510A5" w14:textId="77777777">
        <w:trPr>
          <w:trHeight w:val="45"/>
        </w:trPr>
        <w:tc>
          <w:tcPr>
            <w:tcW w:w="22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DE587" w14:textId="77777777" w:rsidR="0060097F" w:rsidRDefault="00000000">
            <w:pPr>
              <w:spacing w:after="0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III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6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B310E" w14:textId="77777777" w:rsidR="0060097F" w:rsidRDefault="00000000">
            <w:pPr>
              <w:spacing w:after="0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powyżej 70% do 100% wysokości dochodu</w:t>
            </w:r>
            <w:r>
              <w:rPr>
                <w:color w:val="000000"/>
                <w:sz w:val="22"/>
              </w:rPr>
              <w:t>, o którym mowa w art. 8 ust. 1 pkt 2 ustawy o pomocy społecznej</w:t>
            </w:r>
          </w:p>
        </w:tc>
        <w:tc>
          <w:tcPr>
            <w:tcW w:w="61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5A4BA" w14:textId="77777777" w:rsidR="0060097F" w:rsidRDefault="00000000">
            <w:pPr>
              <w:spacing w:after="0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od 80% do 120% kwoty,</w:t>
            </w:r>
            <w:r>
              <w:rPr>
                <w:color w:val="000000"/>
                <w:sz w:val="22"/>
              </w:rPr>
              <w:t xml:space="preserve"> </w:t>
            </w:r>
          </w:p>
          <w:p w14:paraId="373D47B7" w14:textId="77777777" w:rsidR="0060097F" w:rsidRDefault="00000000">
            <w:pPr>
              <w:spacing w:before="25" w:after="0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o której mowa w </w:t>
            </w:r>
            <w:r>
              <w:rPr>
                <w:color w:val="1B1B1B"/>
                <w:sz w:val="22"/>
              </w:rPr>
              <w:t>art. 6 ust. 2 pkt 2</w:t>
            </w:r>
            <w:r>
              <w:rPr>
                <w:color w:val="000000"/>
                <w:sz w:val="22"/>
              </w:rPr>
              <w:t xml:space="preserve"> ustawy o świadczeniach rodzinnych</w:t>
            </w:r>
          </w:p>
        </w:tc>
      </w:tr>
    </w:tbl>
    <w:p w14:paraId="088C69A1" w14:textId="77777777" w:rsidR="0060097F" w:rsidRDefault="0060097F">
      <w:pPr>
        <w:spacing w:after="0"/>
      </w:pPr>
    </w:p>
    <w:p w14:paraId="0DBCF73E" w14:textId="77777777" w:rsidR="0060097F" w:rsidRDefault="00000000">
      <w:pPr>
        <w:spacing w:before="89" w:after="0"/>
        <w:jc w:val="center"/>
      </w:pPr>
      <w:r>
        <w:rPr>
          <w:b/>
          <w:color w:val="000000"/>
        </w:rPr>
        <w:t>Rozdział  3.</w:t>
      </w:r>
    </w:p>
    <w:p w14:paraId="2565D061" w14:textId="77777777" w:rsidR="0060097F" w:rsidRDefault="00000000">
      <w:pPr>
        <w:spacing w:before="25" w:after="0"/>
        <w:jc w:val="center"/>
      </w:pPr>
      <w:r>
        <w:rPr>
          <w:b/>
          <w:color w:val="000000"/>
        </w:rPr>
        <w:t>Formy udzielania stypendium szkolnego</w:t>
      </w:r>
    </w:p>
    <w:p w14:paraId="4DF7DE52" w14:textId="77777777" w:rsidR="0060097F" w:rsidRDefault="00000000">
      <w:pPr>
        <w:spacing w:after="0"/>
      </w:pPr>
      <w:r>
        <w:rPr>
          <w:b/>
          <w:color w:val="000000"/>
        </w:rPr>
        <w:t>§  6.</w:t>
      </w:r>
    </w:p>
    <w:p w14:paraId="3918DBC3" w14:textId="77777777" w:rsidR="0060097F" w:rsidRDefault="00000000">
      <w:pPr>
        <w:pStyle w:val="Akapitzlist"/>
        <w:numPr>
          <w:ilvl w:val="1"/>
          <w:numId w:val="10"/>
        </w:numPr>
        <w:spacing w:after="0"/>
        <w:ind w:left="426"/>
      </w:pPr>
      <w:r>
        <w:rPr>
          <w:color w:val="000000"/>
        </w:rPr>
        <w:t>Stypendium szkolne może być udzielone w formie:</w:t>
      </w:r>
    </w:p>
    <w:p w14:paraId="09B397DE" w14:textId="77777777" w:rsidR="0060097F" w:rsidRDefault="00000000">
      <w:pPr>
        <w:pStyle w:val="Akapitzlist"/>
        <w:numPr>
          <w:ilvl w:val="0"/>
          <w:numId w:val="11"/>
        </w:numPr>
        <w:spacing w:before="26" w:after="0"/>
        <w:jc w:val="both"/>
      </w:pPr>
      <w:r>
        <w:rPr>
          <w:color w:val="000000"/>
        </w:rPr>
        <w:t>całkowitego lub częściowego pokrycia kosztów udziału w zajęciach edukacyjnych, w tym wyrównawczych, wykraczających poza zajęcia realizowane w szkole w ramach planu nauczania, a także udziału w zajęciach edukacyjnych realizowanych poza szkołą, w szczególności kosztów nauki języków obcych, zajęć sportowych, tanecznych, recytatorskich, wycieczek szkolnych, wyjść do kin, muzeum, tzw. "Zielone szkoły", organizowane lub współorganizowane przez szkołę obozy naukowe, sportowe itp.;</w:t>
      </w:r>
    </w:p>
    <w:p w14:paraId="49D5D2D3" w14:textId="77777777" w:rsidR="0060097F" w:rsidRDefault="00000000">
      <w:pPr>
        <w:pStyle w:val="Akapitzlist"/>
        <w:numPr>
          <w:ilvl w:val="0"/>
          <w:numId w:val="11"/>
        </w:numPr>
        <w:spacing w:before="26" w:after="0"/>
        <w:jc w:val="both"/>
      </w:pPr>
      <w:r>
        <w:rPr>
          <w:color w:val="000000"/>
        </w:rPr>
        <w:t xml:space="preserve">pomocy rzeczowej o charakterze edukacyjnym na wydatki dotyczące danego roku szkolnego, </w:t>
      </w:r>
    </w:p>
    <w:p w14:paraId="2B05C4D1" w14:textId="77777777" w:rsidR="0060097F" w:rsidRDefault="00000000">
      <w:pPr>
        <w:pStyle w:val="Akapitzlist"/>
        <w:numPr>
          <w:ilvl w:val="0"/>
          <w:numId w:val="11"/>
        </w:numPr>
        <w:spacing w:after="0"/>
        <w:jc w:val="both"/>
      </w:pPr>
      <w:r>
        <w:rPr>
          <w:color w:val="000000"/>
        </w:rPr>
        <w:t xml:space="preserve">całkowitego lub częściowego pokrycia kosztów związanych z pobieraniem nauki w szkole ponadpodstawowej w szczególności: koszty transportu z miejsca zamieszkania do szkoły i z powrotem środkami komunikacji zbiorowej, </w:t>
      </w:r>
      <w:r>
        <w:rPr>
          <w:color w:val="000000"/>
        </w:rPr>
        <w:lastRenderedPageBreak/>
        <w:t>zakwaterowanie w internacie, bursie, kosztów wyżywienia w stołówkach szkolnych lub internacie.</w:t>
      </w:r>
    </w:p>
    <w:p w14:paraId="175C4970" w14:textId="77777777" w:rsidR="0060097F" w:rsidRDefault="00000000">
      <w:pPr>
        <w:pStyle w:val="Akapitzlist"/>
        <w:numPr>
          <w:ilvl w:val="1"/>
          <w:numId w:val="10"/>
        </w:numPr>
        <w:spacing w:before="26" w:after="0"/>
        <w:ind w:left="284"/>
        <w:jc w:val="both"/>
      </w:pPr>
      <w:r>
        <w:rPr>
          <w:color w:val="000000"/>
        </w:rPr>
        <w:t xml:space="preserve">Stypendium szkolne może być udzielane w formie świadczenia pieniężnego, na warunkach określonych w </w:t>
      </w:r>
      <w:r>
        <w:rPr>
          <w:color w:val="1B1B1B"/>
        </w:rPr>
        <w:t>art. 90d ust. 5</w:t>
      </w:r>
      <w:r>
        <w:rPr>
          <w:color w:val="000000"/>
        </w:rPr>
        <w:t xml:space="preserve"> ustawy o systemie oświaty.</w:t>
      </w:r>
    </w:p>
    <w:p w14:paraId="4A7A1A6A" w14:textId="77777777" w:rsidR="0060097F" w:rsidRDefault="00000000">
      <w:pPr>
        <w:pStyle w:val="Akapitzlist"/>
        <w:numPr>
          <w:ilvl w:val="1"/>
          <w:numId w:val="10"/>
        </w:numPr>
        <w:spacing w:before="26" w:after="0"/>
        <w:ind w:left="284"/>
        <w:jc w:val="both"/>
      </w:pPr>
      <w:r>
        <w:rPr>
          <w:color w:val="000000"/>
        </w:rPr>
        <w:t xml:space="preserve">Stypendium może być udzielone w jednej lub kilku formach jednocześnie zgodnie z </w:t>
      </w:r>
      <w:r>
        <w:rPr>
          <w:color w:val="1B1B1B"/>
        </w:rPr>
        <w:t>art. 90d ust. 6</w:t>
      </w:r>
      <w:r>
        <w:rPr>
          <w:color w:val="000000"/>
        </w:rPr>
        <w:t xml:space="preserve"> ustawy o systemie oświaty.</w:t>
      </w:r>
    </w:p>
    <w:p w14:paraId="49542E59" w14:textId="77777777" w:rsidR="0060097F" w:rsidRDefault="00000000">
      <w:pPr>
        <w:spacing w:after="0"/>
      </w:pPr>
      <w:r>
        <w:rPr>
          <w:b/>
          <w:color w:val="000000"/>
        </w:rPr>
        <w:t>§  7.</w:t>
      </w:r>
    </w:p>
    <w:p w14:paraId="3D82DE01" w14:textId="77777777" w:rsidR="0060097F" w:rsidRDefault="00000000">
      <w:pPr>
        <w:pStyle w:val="Akapitzlist"/>
        <w:numPr>
          <w:ilvl w:val="0"/>
          <w:numId w:val="13"/>
        </w:numPr>
        <w:spacing w:after="0"/>
        <w:ind w:left="426"/>
        <w:jc w:val="both"/>
      </w:pPr>
      <w:r>
        <w:rPr>
          <w:color w:val="000000"/>
        </w:rPr>
        <w:t>Stypendia mogą być przekazywane w następujący sposób:</w:t>
      </w:r>
    </w:p>
    <w:p w14:paraId="608BA5C0" w14:textId="77777777" w:rsidR="0060097F" w:rsidRDefault="00000000" w:rsidP="00530150">
      <w:pPr>
        <w:pStyle w:val="Akapitzlist"/>
        <w:numPr>
          <w:ilvl w:val="2"/>
          <w:numId w:val="10"/>
        </w:numPr>
        <w:spacing w:before="26" w:after="0"/>
        <w:ind w:left="993"/>
        <w:jc w:val="both"/>
      </w:pPr>
      <w:r>
        <w:rPr>
          <w:color w:val="000000"/>
        </w:rPr>
        <w:t>w formie częściowej lub całkowitej refundacji kosztów poniesionych na potrzeby ucznia na podstawie przedłożonych oryginałów faktur, rachunków, biletów za przejazdy lub innych dokumentów pozwalających na identyfikację nabywcy, do wysokości przyznanego stypendium;</w:t>
      </w:r>
    </w:p>
    <w:p w14:paraId="6862AB56" w14:textId="77777777" w:rsidR="0060097F" w:rsidRDefault="00000000" w:rsidP="00530150">
      <w:pPr>
        <w:pStyle w:val="Akapitzlist"/>
        <w:numPr>
          <w:ilvl w:val="2"/>
          <w:numId w:val="10"/>
        </w:numPr>
        <w:spacing w:before="26" w:after="0"/>
        <w:ind w:left="993"/>
        <w:jc w:val="both"/>
      </w:pPr>
      <w:r>
        <w:rPr>
          <w:color w:val="000000"/>
        </w:rPr>
        <w:t>w formie częściowego lub całkowitego dofinansowania kosztów na podstawie zaświadczeń lub innych dokumentów z instytucji prowadzącej zajęcia edukacyjne, do wysokości przyznanego stypendium;</w:t>
      </w:r>
    </w:p>
    <w:p w14:paraId="2C53F45C" w14:textId="77777777" w:rsidR="0060097F" w:rsidRDefault="00000000" w:rsidP="00530150">
      <w:pPr>
        <w:pStyle w:val="Akapitzlist"/>
        <w:numPr>
          <w:ilvl w:val="2"/>
          <w:numId w:val="10"/>
        </w:numPr>
        <w:spacing w:before="26" w:after="0"/>
        <w:ind w:left="993"/>
        <w:jc w:val="both"/>
      </w:pPr>
      <w:r>
        <w:rPr>
          <w:color w:val="000000"/>
        </w:rPr>
        <w:t>w formie pieniężnej - poprzez wypłatę stypendium bezpośrednio na wskazane konto.</w:t>
      </w:r>
    </w:p>
    <w:p w14:paraId="2BD23967" w14:textId="77777777" w:rsidR="0060097F" w:rsidRDefault="00000000">
      <w:pPr>
        <w:spacing w:before="89" w:after="0"/>
        <w:jc w:val="center"/>
      </w:pPr>
      <w:r>
        <w:rPr>
          <w:b/>
          <w:color w:val="000000"/>
        </w:rPr>
        <w:t>Rozdział  4.</w:t>
      </w:r>
    </w:p>
    <w:p w14:paraId="3AF0DEF0" w14:textId="77777777" w:rsidR="0060097F" w:rsidRDefault="00000000">
      <w:pPr>
        <w:spacing w:before="25" w:after="0"/>
        <w:jc w:val="center"/>
      </w:pPr>
      <w:r>
        <w:rPr>
          <w:b/>
          <w:color w:val="000000"/>
        </w:rPr>
        <w:t>Tryb i sposób udzielania stypendium szkolnego</w:t>
      </w:r>
    </w:p>
    <w:p w14:paraId="45A571B5" w14:textId="77777777" w:rsidR="0060097F" w:rsidRDefault="00000000">
      <w:pPr>
        <w:spacing w:before="26" w:after="0"/>
      </w:pPr>
      <w:r>
        <w:rPr>
          <w:b/>
          <w:color w:val="000000"/>
        </w:rPr>
        <w:t>§  8.</w:t>
      </w:r>
    </w:p>
    <w:p w14:paraId="77080265" w14:textId="77777777" w:rsidR="0060097F" w:rsidRDefault="00000000">
      <w:pPr>
        <w:spacing w:before="26" w:after="0"/>
        <w:jc w:val="both"/>
      </w:pPr>
      <w:r>
        <w:rPr>
          <w:color w:val="000000"/>
        </w:rPr>
        <w:t>Postępowanie w sprawach świadczeń pomocy materialnej o charakterze socjalnym na podstawie upoważnienia Rady Gminy Rząśnik prowadzi Kierownik Gminnego Ośrodka Pomocy Społecznej w Rząśniku.</w:t>
      </w:r>
    </w:p>
    <w:p w14:paraId="0950CE23" w14:textId="77777777" w:rsidR="0060097F" w:rsidRDefault="00000000">
      <w:pPr>
        <w:spacing w:before="26" w:after="0"/>
      </w:pPr>
      <w:r>
        <w:rPr>
          <w:b/>
          <w:color w:val="000000"/>
        </w:rPr>
        <w:t>§  9.</w:t>
      </w:r>
    </w:p>
    <w:p w14:paraId="7C00C87D" w14:textId="77777777" w:rsidR="0060097F" w:rsidRDefault="00000000">
      <w:pPr>
        <w:pStyle w:val="Akapitzlist"/>
        <w:numPr>
          <w:ilvl w:val="0"/>
          <w:numId w:val="14"/>
        </w:numPr>
        <w:spacing w:before="26" w:after="0"/>
        <w:ind w:left="709"/>
        <w:jc w:val="both"/>
      </w:pPr>
      <w:r>
        <w:rPr>
          <w:color w:val="000000"/>
        </w:rPr>
        <w:t xml:space="preserve">Wniosek o przyznanie stypendium szkolnego dla uczniów zamieszkałych na terenie Gminy Rząśnik składa się w Gminnym Ośrodku Pomocy Społecznej w Rząśniku w terminie, o którym mowa w </w:t>
      </w:r>
      <w:r>
        <w:rPr>
          <w:color w:val="1B1B1B"/>
        </w:rPr>
        <w:t>art. 90n ust. 6</w:t>
      </w:r>
      <w:r>
        <w:rPr>
          <w:color w:val="000000"/>
        </w:rPr>
        <w:t xml:space="preserve"> ustawy o systemie oświaty.</w:t>
      </w:r>
    </w:p>
    <w:p w14:paraId="451850F5" w14:textId="77777777" w:rsidR="0060097F" w:rsidRDefault="00000000">
      <w:pPr>
        <w:pStyle w:val="Akapitzlist"/>
        <w:numPr>
          <w:ilvl w:val="0"/>
          <w:numId w:val="14"/>
        </w:numPr>
        <w:spacing w:before="26" w:after="0"/>
        <w:jc w:val="both"/>
      </w:pPr>
      <w:r>
        <w:rPr>
          <w:color w:val="000000"/>
        </w:rPr>
        <w:t xml:space="preserve">W uzasadnionych przypadkach wniosek o przyznanie stypendium szkolnego może być złożony po upływie terminu, o którym mowa w </w:t>
      </w:r>
      <w:r>
        <w:rPr>
          <w:color w:val="1B1B1B"/>
        </w:rPr>
        <w:t>art. 90n ust. 6</w:t>
      </w:r>
      <w:r>
        <w:rPr>
          <w:color w:val="000000"/>
        </w:rPr>
        <w:t xml:space="preserve"> ustawy o systemie oświaty, pod warunkiem jednoczesnego wskazania przyczyny.</w:t>
      </w:r>
    </w:p>
    <w:p w14:paraId="50E6900F" w14:textId="77777777" w:rsidR="0060097F" w:rsidRDefault="00000000">
      <w:pPr>
        <w:pStyle w:val="Akapitzlist"/>
        <w:numPr>
          <w:ilvl w:val="0"/>
          <w:numId w:val="14"/>
        </w:numPr>
        <w:spacing w:before="26" w:after="0"/>
        <w:jc w:val="both"/>
      </w:pPr>
      <w:r>
        <w:rPr>
          <w:color w:val="000000"/>
        </w:rPr>
        <w:t>Jeśli organ przyznający stypendium, uzna złożenie wniosku po terminie za zasadne, stypendium szkolne może zostać przyznane nie wcześniej, niż od miesiąca złożenia wniosku.</w:t>
      </w:r>
    </w:p>
    <w:p w14:paraId="38316D1C" w14:textId="77777777" w:rsidR="0060097F" w:rsidRDefault="00000000">
      <w:pPr>
        <w:pStyle w:val="Akapitzlist"/>
        <w:numPr>
          <w:ilvl w:val="0"/>
          <w:numId w:val="14"/>
        </w:numPr>
        <w:spacing w:before="26" w:after="0"/>
        <w:jc w:val="both"/>
      </w:pPr>
      <w:r>
        <w:rPr>
          <w:color w:val="000000"/>
        </w:rPr>
        <w:t xml:space="preserve">Do wniosku o przyznanie stypendium należy dołączyć zaświadczenia lub oświadczenia o wysokości dochodów członków rodziny zamieszkujących wspólnie z uczniem, z miesiąca poprzedzającego złożenie wniosku lub w przypadku utraty dochodu z miesiąca, w którym wniosek został złożony, bez względu na tytuł i źródło ich uzyskania oraz udokumentować okoliczności, o których mowa w </w:t>
      </w:r>
      <w:r>
        <w:rPr>
          <w:color w:val="1B1B1B"/>
        </w:rPr>
        <w:t>art. 90d ust. 1</w:t>
      </w:r>
      <w:r>
        <w:rPr>
          <w:color w:val="000000"/>
        </w:rPr>
        <w:t xml:space="preserve"> ustawy o systemie oświaty.</w:t>
      </w:r>
    </w:p>
    <w:p w14:paraId="5B33A6F5" w14:textId="77777777" w:rsidR="0060097F" w:rsidRDefault="00000000">
      <w:pPr>
        <w:spacing w:before="26" w:after="0"/>
      </w:pPr>
      <w:r>
        <w:rPr>
          <w:b/>
          <w:color w:val="000000"/>
        </w:rPr>
        <w:t>§  10.</w:t>
      </w:r>
    </w:p>
    <w:p w14:paraId="6798F266" w14:textId="77777777" w:rsidR="0060097F" w:rsidRDefault="00000000">
      <w:pPr>
        <w:pStyle w:val="Akapitzlist"/>
        <w:numPr>
          <w:ilvl w:val="0"/>
          <w:numId w:val="15"/>
        </w:numPr>
        <w:spacing w:before="26" w:after="0"/>
        <w:ind w:left="284" w:firstLine="142"/>
        <w:jc w:val="both"/>
      </w:pPr>
      <w:r>
        <w:rPr>
          <w:color w:val="000000"/>
        </w:rPr>
        <w:t>Stypendium szkolne wypłacane jest miesięcznie lub jednorazowo w terminach:</w:t>
      </w:r>
    </w:p>
    <w:p w14:paraId="71981462" w14:textId="77777777" w:rsidR="0060097F" w:rsidRDefault="00000000">
      <w:pPr>
        <w:pStyle w:val="Akapitzlist"/>
        <w:numPr>
          <w:ilvl w:val="0"/>
          <w:numId w:val="17"/>
        </w:numPr>
        <w:spacing w:before="26" w:after="0"/>
      </w:pPr>
      <w:r>
        <w:rPr>
          <w:color w:val="000000"/>
        </w:rPr>
        <w:t>do dnia 31 grudnia - za okres od września do grudnia;</w:t>
      </w:r>
    </w:p>
    <w:p w14:paraId="7252F1EE" w14:textId="77777777" w:rsidR="0060097F" w:rsidRDefault="00000000">
      <w:pPr>
        <w:pStyle w:val="Akapitzlist"/>
        <w:numPr>
          <w:ilvl w:val="0"/>
          <w:numId w:val="17"/>
        </w:numPr>
        <w:spacing w:before="26" w:after="0"/>
      </w:pPr>
      <w:r>
        <w:rPr>
          <w:color w:val="000000"/>
        </w:rPr>
        <w:t>do dnia 30 czerwca - za okres od stycznia do czerwca danego roku.</w:t>
      </w:r>
    </w:p>
    <w:p w14:paraId="73181AE3" w14:textId="42B91C4B" w:rsidR="0060097F" w:rsidRDefault="00000000">
      <w:pPr>
        <w:pStyle w:val="Akapitzlist"/>
        <w:numPr>
          <w:ilvl w:val="0"/>
          <w:numId w:val="15"/>
        </w:numPr>
        <w:spacing w:before="26" w:after="0"/>
        <w:jc w:val="both"/>
      </w:pPr>
      <w:r>
        <w:rPr>
          <w:color w:val="000000"/>
        </w:rPr>
        <w:lastRenderedPageBreak/>
        <w:t>Stypendium będzie wypłacane na podstawie przedłożonych dokumentów potwierdzających poniesienie kosztów związanych z pobieraniem nauki, o których mowa w § 7 jako całkowita lub częściowa refundacja poniesionych kosztów.</w:t>
      </w:r>
    </w:p>
    <w:p w14:paraId="7ECC782A" w14:textId="77777777" w:rsidR="0060097F" w:rsidRDefault="00000000">
      <w:pPr>
        <w:pStyle w:val="Akapitzlist"/>
        <w:numPr>
          <w:ilvl w:val="0"/>
          <w:numId w:val="15"/>
        </w:numPr>
        <w:spacing w:before="26" w:after="0"/>
        <w:jc w:val="both"/>
      </w:pPr>
      <w:r>
        <w:rPr>
          <w:color w:val="000000"/>
        </w:rPr>
        <w:t>Faktury lub rachunki do rozliczeń stypendium muszą być wystawione imiennie na wnioskodawcę lub drugiego z rodziców/opiekuna prawnego ucznia lub pełnoletniego ucznia lub słuchacza. Data wystawienia dokumentów powinna zawierać się w okresie, na który stypendium zostało przyznane. Dokumenty potwierdzające zakupy w miesiącach: lipiec i sierpień będą uwzględniane do rozliczenia stypendium przyznanego od września danego roku.</w:t>
      </w:r>
    </w:p>
    <w:p w14:paraId="052ACD49" w14:textId="77777777" w:rsidR="0060097F" w:rsidRDefault="00000000">
      <w:pPr>
        <w:pStyle w:val="Akapitzlist"/>
        <w:numPr>
          <w:ilvl w:val="0"/>
          <w:numId w:val="15"/>
        </w:numPr>
        <w:spacing w:before="26" w:after="0"/>
        <w:jc w:val="both"/>
      </w:pPr>
      <w:r>
        <w:rPr>
          <w:color w:val="000000"/>
        </w:rPr>
        <w:t xml:space="preserve">Rodzice, prawni opiekunowie lub pełnoletni uczniowie opisują na odwrocie przedłożony rachunek, fakturę lub inny dowód w następujący sposób: "Rachunek/faktura/inny dowód dotyczy.............. ucznia klasy (podać której)................. szkoły............. (podać nazwę szkoły) w..............(podać miejscowość)".  </w:t>
      </w:r>
    </w:p>
    <w:p w14:paraId="1011B2C3" w14:textId="04F6BF86" w:rsidR="0060097F" w:rsidRDefault="00000000">
      <w:pPr>
        <w:pStyle w:val="Akapitzlist"/>
        <w:numPr>
          <w:ilvl w:val="0"/>
          <w:numId w:val="15"/>
        </w:numPr>
        <w:spacing w:before="26" w:after="0"/>
        <w:jc w:val="both"/>
      </w:pPr>
      <w:r>
        <w:rPr>
          <w:color w:val="000000"/>
        </w:rPr>
        <w:t>Stypendium szkolne może być wypłacane na podan</w:t>
      </w:r>
      <w:r w:rsidR="00264C2E">
        <w:rPr>
          <w:color w:val="000000"/>
        </w:rPr>
        <w:t>e</w:t>
      </w:r>
      <w:r>
        <w:rPr>
          <w:color w:val="000000"/>
        </w:rPr>
        <w:t xml:space="preserve"> przez Wnioskodawcę konto osobiste lub w inny wskazany we wniosku sposób.</w:t>
      </w:r>
    </w:p>
    <w:p w14:paraId="12038AC8" w14:textId="77777777" w:rsidR="0060097F" w:rsidRDefault="0060097F">
      <w:pPr>
        <w:spacing w:after="0"/>
      </w:pPr>
    </w:p>
    <w:p w14:paraId="2CEFC704" w14:textId="77777777" w:rsidR="0060097F" w:rsidRDefault="00000000">
      <w:pPr>
        <w:spacing w:before="89" w:after="0"/>
        <w:jc w:val="center"/>
      </w:pPr>
      <w:r>
        <w:rPr>
          <w:b/>
          <w:color w:val="000000"/>
        </w:rPr>
        <w:t>Rozdział  5.</w:t>
      </w:r>
    </w:p>
    <w:p w14:paraId="05B2AC50" w14:textId="77777777" w:rsidR="0060097F" w:rsidRDefault="00000000">
      <w:pPr>
        <w:spacing w:before="25" w:after="0"/>
        <w:jc w:val="center"/>
      </w:pPr>
      <w:r>
        <w:rPr>
          <w:b/>
          <w:color w:val="000000"/>
        </w:rPr>
        <w:t>Tryb i sposób udzielania zasiłku szkolnego</w:t>
      </w:r>
    </w:p>
    <w:p w14:paraId="328933F5" w14:textId="77777777" w:rsidR="0060097F" w:rsidRDefault="00000000">
      <w:pPr>
        <w:spacing w:before="26" w:after="0"/>
      </w:pPr>
      <w:r>
        <w:rPr>
          <w:b/>
          <w:color w:val="000000"/>
        </w:rPr>
        <w:t>§  11.</w:t>
      </w:r>
    </w:p>
    <w:p w14:paraId="549B0F00" w14:textId="77777777" w:rsidR="0060097F" w:rsidRDefault="00000000" w:rsidP="002F2B94">
      <w:pPr>
        <w:pStyle w:val="Akapitzlist"/>
        <w:spacing w:before="26" w:after="0"/>
        <w:jc w:val="both"/>
      </w:pPr>
      <w:r>
        <w:rPr>
          <w:color w:val="000000"/>
        </w:rPr>
        <w:t>Zasiłek szkolny może być przyznany uczniowi znajdującemu się przejściowo w trudnej sytuacji materialnej z powodu zdarzenia losowego.</w:t>
      </w:r>
    </w:p>
    <w:p w14:paraId="1863B59B" w14:textId="77777777" w:rsidR="0060097F" w:rsidRDefault="00000000">
      <w:pPr>
        <w:spacing w:before="26" w:after="0"/>
        <w:rPr>
          <w:color w:val="000000"/>
        </w:rPr>
      </w:pPr>
      <w:r>
        <w:rPr>
          <w:b/>
          <w:color w:val="000000"/>
        </w:rPr>
        <w:t>§  12.</w:t>
      </w:r>
      <w:r>
        <w:rPr>
          <w:color w:val="000000"/>
        </w:rPr>
        <w:t xml:space="preserve"> </w:t>
      </w:r>
    </w:p>
    <w:p w14:paraId="443AC5DD" w14:textId="77777777" w:rsidR="0060097F" w:rsidRDefault="00000000">
      <w:pPr>
        <w:spacing w:before="26" w:after="0"/>
        <w:jc w:val="both"/>
      </w:pPr>
      <w:r>
        <w:rPr>
          <w:color w:val="000000"/>
        </w:rPr>
        <w:t>Do ubiegania się o zasiłek uprawnieni są uczniowie, którzy spełniają łącznie następujące kryteria:</w:t>
      </w:r>
    </w:p>
    <w:p w14:paraId="1DC57EDD" w14:textId="77777777" w:rsidR="0060097F" w:rsidRDefault="00000000">
      <w:pPr>
        <w:pStyle w:val="Akapitzlist"/>
        <w:numPr>
          <w:ilvl w:val="0"/>
          <w:numId w:val="24"/>
        </w:numPr>
        <w:spacing w:before="26" w:after="0"/>
      </w:pPr>
      <w:r>
        <w:rPr>
          <w:color w:val="000000"/>
        </w:rPr>
        <w:t>mają miejsce zamieszkania na terenie Gminy Rząśnik;</w:t>
      </w:r>
    </w:p>
    <w:p w14:paraId="3CA09404" w14:textId="77777777" w:rsidR="0060097F" w:rsidRDefault="00000000">
      <w:pPr>
        <w:pStyle w:val="Akapitzlist"/>
        <w:numPr>
          <w:ilvl w:val="0"/>
          <w:numId w:val="24"/>
        </w:numPr>
        <w:spacing w:before="26" w:after="0"/>
      </w:pPr>
      <w:r>
        <w:rPr>
          <w:color w:val="000000"/>
        </w:rPr>
        <w:t xml:space="preserve">zaistniało zdarzenie, o którym mowa w § 11. </w:t>
      </w:r>
    </w:p>
    <w:p w14:paraId="775B2BFA" w14:textId="77777777" w:rsidR="0060097F" w:rsidRDefault="00000000">
      <w:pPr>
        <w:spacing w:before="26" w:after="0"/>
      </w:pPr>
      <w:r>
        <w:rPr>
          <w:b/>
          <w:color w:val="000000"/>
        </w:rPr>
        <w:t>§  13.</w:t>
      </w:r>
    </w:p>
    <w:p w14:paraId="7FB2FD71" w14:textId="77777777" w:rsidR="0060097F" w:rsidRDefault="00000000">
      <w:pPr>
        <w:pStyle w:val="Akapitzlist"/>
        <w:numPr>
          <w:ilvl w:val="0"/>
          <w:numId w:val="26"/>
        </w:numPr>
        <w:spacing w:before="26" w:after="0"/>
        <w:jc w:val="both"/>
      </w:pPr>
      <w:r>
        <w:rPr>
          <w:color w:val="000000"/>
        </w:rPr>
        <w:t>Zasiłek szkolny może być przyznany jeden raz w stosunku do jednego zdarzenia losowego, niezależnie od otrzymywanego stypendium szkolnego.</w:t>
      </w:r>
    </w:p>
    <w:p w14:paraId="10B1E059" w14:textId="77777777" w:rsidR="0060097F" w:rsidRPr="00A63180" w:rsidRDefault="00000000">
      <w:pPr>
        <w:pStyle w:val="Akapitzlist"/>
        <w:numPr>
          <w:ilvl w:val="0"/>
          <w:numId w:val="26"/>
        </w:numPr>
        <w:spacing w:before="26" w:after="0"/>
        <w:jc w:val="both"/>
      </w:pPr>
      <w:r>
        <w:rPr>
          <w:color w:val="000000"/>
        </w:rPr>
        <w:t>O zasiłek szkolny można ubiegać się w terminie nie dłuższym niż dwa miesiące od wystąpienia zdarzenia uzasadniającego przyznanie tego zasiłku.</w:t>
      </w:r>
    </w:p>
    <w:p w14:paraId="71AD3941" w14:textId="77777777" w:rsidR="00A63180" w:rsidRDefault="00A63180" w:rsidP="00A63180">
      <w:pPr>
        <w:spacing w:before="26" w:after="0"/>
        <w:jc w:val="both"/>
      </w:pPr>
    </w:p>
    <w:p w14:paraId="12F87965" w14:textId="77777777" w:rsidR="0060097F" w:rsidRDefault="0060097F">
      <w:pPr>
        <w:pStyle w:val="Akapitzlist"/>
        <w:spacing w:before="26" w:after="0"/>
        <w:jc w:val="both"/>
      </w:pPr>
    </w:p>
    <w:p w14:paraId="6155E0F8" w14:textId="77777777" w:rsidR="0060097F" w:rsidRDefault="00000000">
      <w:pPr>
        <w:spacing w:before="26" w:after="0"/>
      </w:pPr>
      <w:r>
        <w:rPr>
          <w:b/>
          <w:color w:val="000000"/>
        </w:rPr>
        <w:t>§  14.</w:t>
      </w:r>
    </w:p>
    <w:p w14:paraId="36A47CA9" w14:textId="77777777" w:rsidR="0060097F" w:rsidRDefault="00000000">
      <w:pPr>
        <w:pStyle w:val="Akapitzlist"/>
        <w:numPr>
          <w:ilvl w:val="0"/>
          <w:numId w:val="27"/>
        </w:numPr>
        <w:spacing w:before="26" w:after="0"/>
        <w:jc w:val="both"/>
      </w:pPr>
      <w:r>
        <w:rPr>
          <w:color w:val="000000"/>
        </w:rPr>
        <w:t>Wniosek o przyznanie zasiłku szkolnego dla uczniów zamieszkałych na terenie Gminy Rząśnik składa się w Gminnym Ośrodku Pomocy Społecznej w Rząśniku.</w:t>
      </w:r>
    </w:p>
    <w:p w14:paraId="5F4F2ED1" w14:textId="05926B7E" w:rsidR="0060097F" w:rsidRDefault="00000000">
      <w:pPr>
        <w:pStyle w:val="Akapitzlist"/>
        <w:numPr>
          <w:ilvl w:val="0"/>
          <w:numId w:val="27"/>
        </w:numPr>
        <w:spacing w:before="26" w:after="0"/>
        <w:jc w:val="both"/>
      </w:pPr>
      <w:r>
        <w:rPr>
          <w:color w:val="000000"/>
        </w:rPr>
        <w:t>Wnioskodawca składając wniosek o przyznanie zasiłku szkolnego, powinien dołączyć oświadczenie</w:t>
      </w:r>
      <w:r w:rsidR="00A63180">
        <w:rPr>
          <w:color w:val="000000"/>
        </w:rPr>
        <w:t>/</w:t>
      </w:r>
      <w:r>
        <w:rPr>
          <w:color w:val="000000"/>
        </w:rPr>
        <w:t>zaświadczenie lub inne dokumenty potwierdzające wystąpienie zdarzenia losowego.</w:t>
      </w:r>
    </w:p>
    <w:p w14:paraId="7BC3F671" w14:textId="77777777" w:rsidR="0060097F" w:rsidRDefault="00000000">
      <w:pPr>
        <w:spacing w:before="26" w:after="0"/>
      </w:pPr>
      <w:r>
        <w:rPr>
          <w:b/>
          <w:color w:val="000000"/>
        </w:rPr>
        <w:t>§  15.</w:t>
      </w:r>
    </w:p>
    <w:p w14:paraId="27D24A2F" w14:textId="77777777" w:rsidR="0060097F" w:rsidRDefault="00000000">
      <w:pPr>
        <w:pStyle w:val="Akapitzlist"/>
        <w:numPr>
          <w:ilvl w:val="0"/>
          <w:numId w:val="28"/>
        </w:numPr>
        <w:spacing w:before="26" w:after="0"/>
        <w:jc w:val="both"/>
      </w:pPr>
      <w:r>
        <w:rPr>
          <w:color w:val="000000"/>
        </w:rPr>
        <w:t>Zasiłek szkolny udzielany jest w formie świadczenia pieniężnego lub w formie pomocy rzeczowej.</w:t>
      </w:r>
    </w:p>
    <w:p w14:paraId="4974ADBD" w14:textId="77777777" w:rsidR="0060097F" w:rsidRDefault="00000000">
      <w:pPr>
        <w:pStyle w:val="Akapitzlist"/>
        <w:numPr>
          <w:ilvl w:val="0"/>
          <w:numId w:val="28"/>
        </w:numPr>
        <w:spacing w:before="26" w:after="0"/>
        <w:jc w:val="both"/>
      </w:pPr>
      <w:r>
        <w:rPr>
          <w:color w:val="000000"/>
        </w:rPr>
        <w:lastRenderedPageBreak/>
        <w:t>Zasiłek szkolny wypłacany jest przelewem na rachunek bankowy wskazany przez Wnioskodawcę.</w:t>
      </w:r>
    </w:p>
    <w:p w14:paraId="1C39FC23" w14:textId="77777777" w:rsidR="0060097F" w:rsidRDefault="00000000">
      <w:pPr>
        <w:spacing w:after="0"/>
        <w:rPr>
          <w:b/>
          <w:color w:val="000000"/>
        </w:rPr>
      </w:pPr>
      <w:r>
        <w:rPr>
          <w:b/>
          <w:color w:val="000000"/>
        </w:rPr>
        <w:t>§  16.</w:t>
      </w:r>
      <w:r>
        <w:rPr>
          <w:color w:val="000000"/>
        </w:rPr>
        <w:t xml:space="preserve"> </w:t>
      </w:r>
      <w:r>
        <w:rPr>
          <w:b/>
          <w:color w:val="000000"/>
        </w:rPr>
        <w:t> </w:t>
      </w:r>
    </w:p>
    <w:p w14:paraId="778A8156" w14:textId="77777777" w:rsidR="0060097F" w:rsidRDefault="00000000">
      <w:pPr>
        <w:spacing w:after="0"/>
        <w:jc w:val="both"/>
      </w:pPr>
      <w:r>
        <w:rPr>
          <w:color w:val="000000"/>
        </w:rPr>
        <w:t>Pomoc materialna o charakterze socjalnym dla uczniów zamieszkałych na terenie Gminy Rząśnik realizowana będzie z dotacji celowej przekazywanej Gminie na ten cel oraz środków własnych przeznaczonych przez Gminę na finansowanie świadczeń, o których mowa w uchwale.</w:t>
      </w:r>
    </w:p>
    <w:sectPr w:rsidR="0060097F">
      <w:pgSz w:w="11907" w:h="1683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285E5" w14:textId="77777777" w:rsidR="00647724" w:rsidRDefault="00647724">
      <w:pPr>
        <w:spacing w:after="0" w:line="240" w:lineRule="auto"/>
      </w:pPr>
      <w:r>
        <w:separator/>
      </w:r>
    </w:p>
  </w:endnote>
  <w:endnote w:type="continuationSeparator" w:id="0">
    <w:p w14:paraId="78B7E943" w14:textId="77777777" w:rsidR="00647724" w:rsidRDefault="0064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49B99" w14:textId="77777777" w:rsidR="00647724" w:rsidRDefault="00647724">
      <w:pPr>
        <w:spacing w:after="0" w:line="240" w:lineRule="auto"/>
      </w:pPr>
      <w:r>
        <w:separator/>
      </w:r>
    </w:p>
  </w:footnote>
  <w:footnote w:type="continuationSeparator" w:id="0">
    <w:p w14:paraId="00954BC6" w14:textId="77777777" w:rsidR="00647724" w:rsidRDefault="00647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FED"/>
    <w:multiLevelType w:val="hybridMultilevel"/>
    <w:tmpl w:val="97FAD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04AB2"/>
    <w:multiLevelType w:val="multilevel"/>
    <w:tmpl w:val="345882BE"/>
    <w:lvl w:ilvl="0">
      <w:start w:val="1"/>
      <w:numFmt w:val="decimal"/>
      <w:lvlText w:val="%1)"/>
      <w:lvlJc w:val="left"/>
      <w:pPr>
        <w:ind w:left="1093" w:hanging="360"/>
      </w:pPr>
    </w:lvl>
    <w:lvl w:ilvl="1">
      <w:start w:val="1"/>
      <w:numFmt w:val="lowerLetter"/>
      <w:lvlText w:val="%2."/>
      <w:lvlJc w:val="left"/>
      <w:pPr>
        <w:ind w:left="1813" w:hanging="360"/>
      </w:pPr>
    </w:lvl>
    <w:lvl w:ilvl="2">
      <w:start w:val="1"/>
      <w:numFmt w:val="lowerRoman"/>
      <w:lvlText w:val="%3."/>
      <w:lvlJc w:val="right"/>
      <w:pPr>
        <w:ind w:left="2533" w:hanging="180"/>
      </w:pPr>
    </w:lvl>
    <w:lvl w:ilvl="3">
      <w:start w:val="1"/>
      <w:numFmt w:val="decimal"/>
      <w:lvlText w:val="%4."/>
      <w:lvlJc w:val="left"/>
      <w:pPr>
        <w:ind w:left="3253" w:hanging="360"/>
      </w:pPr>
    </w:lvl>
    <w:lvl w:ilvl="4">
      <w:start w:val="1"/>
      <w:numFmt w:val="lowerLetter"/>
      <w:lvlText w:val="%5."/>
      <w:lvlJc w:val="left"/>
      <w:pPr>
        <w:ind w:left="3973" w:hanging="360"/>
      </w:pPr>
    </w:lvl>
    <w:lvl w:ilvl="5">
      <w:start w:val="1"/>
      <w:numFmt w:val="lowerRoman"/>
      <w:lvlText w:val="%6."/>
      <w:lvlJc w:val="right"/>
      <w:pPr>
        <w:ind w:left="4693" w:hanging="180"/>
      </w:pPr>
    </w:lvl>
    <w:lvl w:ilvl="6">
      <w:start w:val="1"/>
      <w:numFmt w:val="decimal"/>
      <w:lvlText w:val="%7."/>
      <w:lvlJc w:val="left"/>
      <w:pPr>
        <w:ind w:left="5413" w:hanging="360"/>
      </w:pPr>
    </w:lvl>
    <w:lvl w:ilvl="7">
      <w:start w:val="1"/>
      <w:numFmt w:val="lowerLetter"/>
      <w:lvlText w:val="%8."/>
      <w:lvlJc w:val="left"/>
      <w:pPr>
        <w:ind w:left="6133" w:hanging="360"/>
      </w:pPr>
    </w:lvl>
    <w:lvl w:ilvl="8">
      <w:start w:val="1"/>
      <w:numFmt w:val="lowerRoman"/>
      <w:lvlText w:val="%9."/>
      <w:lvlJc w:val="right"/>
      <w:pPr>
        <w:ind w:left="6853" w:hanging="180"/>
      </w:pPr>
    </w:lvl>
  </w:abstractNum>
  <w:abstractNum w:abstractNumId="2" w15:restartNumberingAfterBreak="0">
    <w:nsid w:val="0AD37EC3"/>
    <w:multiLevelType w:val="multilevel"/>
    <w:tmpl w:val="FFF61D4E"/>
    <w:lvl w:ilvl="0">
      <w:start w:val="1"/>
      <w:numFmt w:val="decimal"/>
      <w:lvlText w:val="%1)"/>
      <w:lvlJc w:val="left"/>
      <w:pPr>
        <w:ind w:left="1093" w:hanging="360"/>
      </w:pPr>
    </w:lvl>
    <w:lvl w:ilvl="1">
      <w:start w:val="1"/>
      <w:numFmt w:val="lowerLetter"/>
      <w:lvlText w:val="%2."/>
      <w:lvlJc w:val="left"/>
      <w:pPr>
        <w:ind w:left="1813" w:hanging="360"/>
      </w:pPr>
    </w:lvl>
    <w:lvl w:ilvl="2">
      <w:start w:val="1"/>
      <w:numFmt w:val="lowerRoman"/>
      <w:lvlText w:val="%3."/>
      <w:lvlJc w:val="right"/>
      <w:pPr>
        <w:ind w:left="2533" w:hanging="180"/>
      </w:pPr>
    </w:lvl>
    <w:lvl w:ilvl="3">
      <w:start w:val="1"/>
      <w:numFmt w:val="decimal"/>
      <w:lvlText w:val="%4."/>
      <w:lvlJc w:val="left"/>
      <w:pPr>
        <w:ind w:left="3253" w:hanging="360"/>
      </w:pPr>
    </w:lvl>
    <w:lvl w:ilvl="4">
      <w:start w:val="1"/>
      <w:numFmt w:val="lowerLetter"/>
      <w:lvlText w:val="%5."/>
      <w:lvlJc w:val="left"/>
      <w:pPr>
        <w:ind w:left="3973" w:hanging="360"/>
      </w:pPr>
    </w:lvl>
    <w:lvl w:ilvl="5">
      <w:start w:val="1"/>
      <w:numFmt w:val="lowerRoman"/>
      <w:lvlText w:val="%6."/>
      <w:lvlJc w:val="right"/>
      <w:pPr>
        <w:ind w:left="4693" w:hanging="180"/>
      </w:pPr>
    </w:lvl>
    <w:lvl w:ilvl="6">
      <w:start w:val="1"/>
      <w:numFmt w:val="decimal"/>
      <w:lvlText w:val="%7."/>
      <w:lvlJc w:val="left"/>
      <w:pPr>
        <w:ind w:left="5413" w:hanging="360"/>
      </w:pPr>
    </w:lvl>
    <w:lvl w:ilvl="7">
      <w:start w:val="1"/>
      <w:numFmt w:val="lowerLetter"/>
      <w:lvlText w:val="%8."/>
      <w:lvlJc w:val="left"/>
      <w:pPr>
        <w:ind w:left="6133" w:hanging="360"/>
      </w:pPr>
    </w:lvl>
    <w:lvl w:ilvl="8">
      <w:start w:val="1"/>
      <w:numFmt w:val="lowerRoman"/>
      <w:lvlText w:val="%9."/>
      <w:lvlJc w:val="right"/>
      <w:pPr>
        <w:ind w:left="6853" w:hanging="180"/>
      </w:pPr>
    </w:lvl>
  </w:abstractNum>
  <w:abstractNum w:abstractNumId="3" w15:restartNumberingAfterBreak="0">
    <w:nsid w:val="0AF46C36"/>
    <w:multiLevelType w:val="multilevel"/>
    <w:tmpl w:val="86CE2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1371B"/>
    <w:multiLevelType w:val="multilevel"/>
    <w:tmpl w:val="6AB87B5C"/>
    <w:lvl w:ilvl="0">
      <w:start w:val="1"/>
      <w:numFmt w:val="decimal"/>
      <w:lvlText w:val="%1)"/>
      <w:lvlJc w:val="left"/>
      <w:pPr>
        <w:ind w:left="1093" w:hanging="360"/>
      </w:pPr>
    </w:lvl>
    <w:lvl w:ilvl="1">
      <w:start w:val="1"/>
      <w:numFmt w:val="lowerLetter"/>
      <w:lvlText w:val="%2."/>
      <w:lvlJc w:val="left"/>
      <w:pPr>
        <w:ind w:left="1813" w:hanging="360"/>
      </w:pPr>
    </w:lvl>
    <w:lvl w:ilvl="2">
      <w:start w:val="1"/>
      <w:numFmt w:val="lowerRoman"/>
      <w:lvlText w:val="%3."/>
      <w:lvlJc w:val="right"/>
      <w:pPr>
        <w:ind w:left="2533" w:hanging="180"/>
      </w:pPr>
    </w:lvl>
    <w:lvl w:ilvl="3">
      <w:start w:val="1"/>
      <w:numFmt w:val="decimal"/>
      <w:lvlText w:val="%4."/>
      <w:lvlJc w:val="left"/>
      <w:pPr>
        <w:ind w:left="3253" w:hanging="360"/>
      </w:pPr>
    </w:lvl>
    <w:lvl w:ilvl="4">
      <w:start w:val="1"/>
      <w:numFmt w:val="lowerLetter"/>
      <w:lvlText w:val="%5."/>
      <w:lvlJc w:val="left"/>
      <w:pPr>
        <w:ind w:left="3973" w:hanging="360"/>
      </w:pPr>
    </w:lvl>
    <w:lvl w:ilvl="5">
      <w:start w:val="1"/>
      <w:numFmt w:val="lowerRoman"/>
      <w:lvlText w:val="%6."/>
      <w:lvlJc w:val="right"/>
      <w:pPr>
        <w:ind w:left="4693" w:hanging="180"/>
      </w:pPr>
    </w:lvl>
    <w:lvl w:ilvl="6">
      <w:start w:val="1"/>
      <w:numFmt w:val="decimal"/>
      <w:lvlText w:val="%7."/>
      <w:lvlJc w:val="left"/>
      <w:pPr>
        <w:ind w:left="5413" w:hanging="360"/>
      </w:pPr>
    </w:lvl>
    <w:lvl w:ilvl="7">
      <w:start w:val="1"/>
      <w:numFmt w:val="lowerLetter"/>
      <w:lvlText w:val="%8."/>
      <w:lvlJc w:val="left"/>
      <w:pPr>
        <w:ind w:left="6133" w:hanging="360"/>
      </w:pPr>
    </w:lvl>
    <w:lvl w:ilvl="8">
      <w:start w:val="1"/>
      <w:numFmt w:val="lowerRoman"/>
      <w:lvlText w:val="%9."/>
      <w:lvlJc w:val="right"/>
      <w:pPr>
        <w:ind w:left="6853" w:hanging="180"/>
      </w:pPr>
    </w:lvl>
  </w:abstractNum>
  <w:abstractNum w:abstractNumId="5" w15:restartNumberingAfterBreak="0">
    <w:nsid w:val="10D7459C"/>
    <w:multiLevelType w:val="multilevel"/>
    <w:tmpl w:val="0B24E7EE"/>
    <w:lvl w:ilvl="0">
      <w:start w:val="1"/>
      <w:numFmt w:val="decimal"/>
      <w:lvlText w:val="%1)"/>
      <w:lvlJc w:val="left"/>
      <w:pPr>
        <w:ind w:left="1093" w:hanging="360"/>
      </w:pPr>
    </w:lvl>
    <w:lvl w:ilvl="1">
      <w:start w:val="1"/>
      <w:numFmt w:val="lowerLetter"/>
      <w:lvlText w:val="%2."/>
      <w:lvlJc w:val="left"/>
      <w:pPr>
        <w:ind w:left="1813" w:hanging="360"/>
      </w:pPr>
    </w:lvl>
    <w:lvl w:ilvl="2">
      <w:start w:val="1"/>
      <w:numFmt w:val="lowerRoman"/>
      <w:lvlText w:val="%3."/>
      <w:lvlJc w:val="right"/>
      <w:pPr>
        <w:ind w:left="2533" w:hanging="180"/>
      </w:pPr>
    </w:lvl>
    <w:lvl w:ilvl="3">
      <w:start w:val="1"/>
      <w:numFmt w:val="decimal"/>
      <w:lvlText w:val="%4."/>
      <w:lvlJc w:val="left"/>
      <w:pPr>
        <w:ind w:left="3253" w:hanging="360"/>
      </w:pPr>
    </w:lvl>
    <w:lvl w:ilvl="4">
      <w:start w:val="1"/>
      <w:numFmt w:val="lowerLetter"/>
      <w:lvlText w:val="%5."/>
      <w:lvlJc w:val="left"/>
      <w:pPr>
        <w:ind w:left="3973" w:hanging="360"/>
      </w:pPr>
    </w:lvl>
    <w:lvl w:ilvl="5">
      <w:start w:val="1"/>
      <w:numFmt w:val="lowerRoman"/>
      <w:lvlText w:val="%6."/>
      <w:lvlJc w:val="right"/>
      <w:pPr>
        <w:ind w:left="4693" w:hanging="180"/>
      </w:pPr>
    </w:lvl>
    <w:lvl w:ilvl="6">
      <w:start w:val="1"/>
      <w:numFmt w:val="decimal"/>
      <w:lvlText w:val="%7."/>
      <w:lvlJc w:val="left"/>
      <w:pPr>
        <w:ind w:left="5413" w:hanging="360"/>
      </w:pPr>
    </w:lvl>
    <w:lvl w:ilvl="7">
      <w:start w:val="1"/>
      <w:numFmt w:val="lowerLetter"/>
      <w:lvlText w:val="%8."/>
      <w:lvlJc w:val="left"/>
      <w:pPr>
        <w:ind w:left="6133" w:hanging="360"/>
      </w:pPr>
    </w:lvl>
    <w:lvl w:ilvl="8">
      <w:start w:val="1"/>
      <w:numFmt w:val="lowerRoman"/>
      <w:lvlText w:val="%9."/>
      <w:lvlJc w:val="right"/>
      <w:pPr>
        <w:ind w:left="6853" w:hanging="180"/>
      </w:pPr>
    </w:lvl>
  </w:abstractNum>
  <w:abstractNum w:abstractNumId="6" w15:restartNumberingAfterBreak="0">
    <w:nsid w:val="16451CF3"/>
    <w:multiLevelType w:val="multilevel"/>
    <w:tmpl w:val="903E3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D2B59"/>
    <w:multiLevelType w:val="hybridMultilevel"/>
    <w:tmpl w:val="6C6AB8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30826"/>
    <w:multiLevelType w:val="multilevel"/>
    <w:tmpl w:val="07102F4C"/>
    <w:lvl w:ilvl="0">
      <w:start w:val="1"/>
      <w:numFmt w:val="decimal"/>
      <w:lvlText w:val="%1)"/>
      <w:lvlJc w:val="left"/>
      <w:pPr>
        <w:ind w:left="1093" w:hanging="360"/>
      </w:pPr>
    </w:lvl>
    <w:lvl w:ilvl="1">
      <w:start w:val="1"/>
      <w:numFmt w:val="lowerLetter"/>
      <w:lvlText w:val="%2."/>
      <w:lvlJc w:val="left"/>
      <w:pPr>
        <w:ind w:left="1813" w:hanging="360"/>
      </w:pPr>
    </w:lvl>
    <w:lvl w:ilvl="2">
      <w:start w:val="1"/>
      <w:numFmt w:val="lowerRoman"/>
      <w:lvlText w:val="%3."/>
      <w:lvlJc w:val="right"/>
      <w:pPr>
        <w:ind w:left="2533" w:hanging="180"/>
      </w:pPr>
    </w:lvl>
    <w:lvl w:ilvl="3">
      <w:start w:val="1"/>
      <w:numFmt w:val="decimal"/>
      <w:lvlText w:val="%4."/>
      <w:lvlJc w:val="left"/>
      <w:pPr>
        <w:ind w:left="3253" w:hanging="360"/>
      </w:pPr>
    </w:lvl>
    <w:lvl w:ilvl="4">
      <w:start w:val="1"/>
      <w:numFmt w:val="lowerLetter"/>
      <w:lvlText w:val="%5."/>
      <w:lvlJc w:val="left"/>
      <w:pPr>
        <w:ind w:left="3973" w:hanging="360"/>
      </w:pPr>
    </w:lvl>
    <w:lvl w:ilvl="5">
      <w:start w:val="1"/>
      <w:numFmt w:val="lowerRoman"/>
      <w:lvlText w:val="%6."/>
      <w:lvlJc w:val="right"/>
      <w:pPr>
        <w:ind w:left="4693" w:hanging="180"/>
      </w:pPr>
    </w:lvl>
    <w:lvl w:ilvl="6">
      <w:start w:val="1"/>
      <w:numFmt w:val="decimal"/>
      <w:lvlText w:val="%7."/>
      <w:lvlJc w:val="left"/>
      <w:pPr>
        <w:ind w:left="5413" w:hanging="360"/>
      </w:pPr>
    </w:lvl>
    <w:lvl w:ilvl="7">
      <w:start w:val="1"/>
      <w:numFmt w:val="lowerLetter"/>
      <w:lvlText w:val="%8."/>
      <w:lvlJc w:val="left"/>
      <w:pPr>
        <w:ind w:left="6133" w:hanging="360"/>
      </w:pPr>
    </w:lvl>
    <w:lvl w:ilvl="8">
      <w:start w:val="1"/>
      <w:numFmt w:val="lowerRoman"/>
      <w:lvlText w:val="%9."/>
      <w:lvlJc w:val="right"/>
      <w:pPr>
        <w:ind w:left="6853" w:hanging="180"/>
      </w:pPr>
    </w:lvl>
  </w:abstractNum>
  <w:abstractNum w:abstractNumId="9" w15:restartNumberingAfterBreak="0">
    <w:nsid w:val="32C44F6E"/>
    <w:multiLevelType w:val="multilevel"/>
    <w:tmpl w:val="2544F3FE"/>
    <w:lvl w:ilvl="0">
      <w:start w:val="1"/>
      <w:numFmt w:val="decimal"/>
      <w:lvlText w:val="%1)"/>
      <w:lvlJc w:val="left"/>
      <w:pPr>
        <w:ind w:left="109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F7890"/>
    <w:multiLevelType w:val="multilevel"/>
    <w:tmpl w:val="6D0269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C79C0"/>
    <w:multiLevelType w:val="multilevel"/>
    <w:tmpl w:val="A1E67F54"/>
    <w:lvl w:ilvl="0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53" w:hanging="360"/>
      </w:pPr>
    </w:lvl>
    <w:lvl w:ilvl="2">
      <w:start w:val="1"/>
      <w:numFmt w:val="lowerRoman"/>
      <w:lvlText w:val="%3."/>
      <w:lvlJc w:val="right"/>
      <w:pPr>
        <w:ind w:left="2173" w:hanging="180"/>
      </w:pPr>
    </w:lvl>
    <w:lvl w:ilvl="3">
      <w:start w:val="1"/>
      <w:numFmt w:val="decimal"/>
      <w:lvlText w:val="%4."/>
      <w:lvlJc w:val="left"/>
      <w:pPr>
        <w:ind w:left="2893" w:hanging="360"/>
      </w:pPr>
    </w:lvl>
    <w:lvl w:ilvl="4">
      <w:start w:val="1"/>
      <w:numFmt w:val="lowerLetter"/>
      <w:lvlText w:val="%5."/>
      <w:lvlJc w:val="left"/>
      <w:pPr>
        <w:ind w:left="3613" w:hanging="360"/>
      </w:pPr>
    </w:lvl>
    <w:lvl w:ilvl="5">
      <w:start w:val="1"/>
      <w:numFmt w:val="lowerRoman"/>
      <w:lvlText w:val="%6."/>
      <w:lvlJc w:val="right"/>
      <w:pPr>
        <w:ind w:left="4333" w:hanging="180"/>
      </w:pPr>
    </w:lvl>
    <w:lvl w:ilvl="6">
      <w:start w:val="1"/>
      <w:numFmt w:val="decimal"/>
      <w:lvlText w:val="%7."/>
      <w:lvlJc w:val="left"/>
      <w:pPr>
        <w:ind w:left="5053" w:hanging="360"/>
      </w:pPr>
    </w:lvl>
    <w:lvl w:ilvl="7">
      <w:start w:val="1"/>
      <w:numFmt w:val="lowerLetter"/>
      <w:lvlText w:val="%8."/>
      <w:lvlJc w:val="left"/>
      <w:pPr>
        <w:ind w:left="5773" w:hanging="360"/>
      </w:pPr>
    </w:lvl>
    <w:lvl w:ilvl="8">
      <w:start w:val="1"/>
      <w:numFmt w:val="lowerRoman"/>
      <w:lvlText w:val="%9."/>
      <w:lvlJc w:val="right"/>
      <w:pPr>
        <w:ind w:left="6493" w:hanging="180"/>
      </w:pPr>
    </w:lvl>
  </w:abstractNum>
  <w:abstractNum w:abstractNumId="12" w15:restartNumberingAfterBreak="0">
    <w:nsid w:val="415231AF"/>
    <w:multiLevelType w:val="multilevel"/>
    <w:tmpl w:val="C0D415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67D21"/>
    <w:multiLevelType w:val="multilevel"/>
    <w:tmpl w:val="7EA28A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C6145"/>
    <w:multiLevelType w:val="multilevel"/>
    <w:tmpl w:val="83107354"/>
    <w:lvl w:ilvl="0">
      <w:start w:val="1"/>
      <w:numFmt w:val="decimal"/>
      <w:lvlText w:val="%1)"/>
      <w:lvlJc w:val="left"/>
      <w:pPr>
        <w:ind w:left="1093" w:hanging="360"/>
      </w:pPr>
      <w:rPr>
        <w:color w:val="C00000"/>
      </w:rPr>
    </w:lvl>
    <w:lvl w:ilvl="1">
      <w:start w:val="1"/>
      <w:numFmt w:val="lowerLetter"/>
      <w:lvlText w:val="%2."/>
      <w:lvlJc w:val="left"/>
      <w:pPr>
        <w:ind w:left="1813" w:hanging="360"/>
      </w:pPr>
    </w:lvl>
    <w:lvl w:ilvl="2">
      <w:start w:val="1"/>
      <w:numFmt w:val="lowerRoman"/>
      <w:lvlText w:val="%3."/>
      <w:lvlJc w:val="right"/>
      <w:pPr>
        <w:ind w:left="2533" w:hanging="180"/>
      </w:pPr>
    </w:lvl>
    <w:lvl w:ilvl="3">
      <w:start w:val="1"/>
      <w:numFmt w:val="decimal"/>
      <w:lvlText w:val="%4."/>
      <w:lvlJc w:val="left"/>
      <w:pPr>
        <w:ind w:left="3253" w:hanging="360"/>
      </w:pPr>
    </w:lvl>
    <w:lvl w:ilvl="4">
      <w:start w:val="1"/>
      <w:numFmt w:val="lowerLetter"/>
      <w:lvlText w:val="%5."/>
      <w:lvlJc w:val="left"/>
      <w:pPr>
        <w:ind w:left="3973" w:hanging="360"/>
      </w:pPr>
    </w:lvl>
    <w:lvl w:ilvl="5">
      <w:start w:val="1"/>
      <w:numFmt w:val="lowerRoman"/>
      <w:lvlText w:val="%6."/>
      <w:lvlJc w:val="right"/>
      <w:pPr>
        <w:ind w:left="4693" w:hanging="180"/>
      </w:pPr>
    </w:lvl>
    <w:lvl w:ilvl="6">
      <w:start w:val="1"/>
      <w:numFmt w:val="decimal"/>
      <w:lvlText w:val="%7."/>
      <w:lvlJc w:val="left"/>
      <w:pPr>
        <w:ind w:left="5413" w:hanging="360"/>
      </w:pPr>
    </w:lvl>
    <w:lvl w:ilvl="7">
      <w:start w:val="1"/>
      <w:numFmt w:val="lowerLetter"/>
      <w:lvlText w:val="%8."/>
      <w:lvlJc w:val="left"/>
      <w:pPr>
        <w:ind w:left="6133" w:hanging="360"/>
      </w:pPr>
    </w:lvl>
    <w:lvl w:ilvl="8">
      <w:start w:val="1"/>
      <w:numFmt w:val="lowerRoman"/>
      <w:lvlText w:val="%9."/>
      <w:lvlJc w:val="right"/>
      <w:pPr>
        <w:ind w:left="6853" w:hanging="180"/>
      </w:pPr>
    </w:lvl>
  </w:abstractNum>
  <w:abstractNum w:abstractNumId="15" w15:restartNumberingAfterBreak="0">
    <w:nsid w:val="468944F0"/>
    <w:multiLevelType w:val="multilevel"/>
    <w:tmpl w:val="FB62880E"/>
    <w:lvl w:ilvl="0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53" w:hanging="360"/>
      </w:pPr>
    </w:lvl>
    <w:lvl w:ilvl="2">
      <w:start w:val="1"/>
      <w:numFmt w:val="lowerRoman"/>
      <w:lvlText w:val="%3."/>
      <w:lvlJc w:val="right"/>
      <w:pPr>
        <w:ind w:left="2173" w:hanging="180"/>
      </w:pPr>
    </w:lvl>
    <w:lvl w:ilvl="3">
      <w:start w:val="1"/>
      <w:numFmt w:val="decimal"/>
      <w:lvlText w:val="%4."/>
      <w:lvlJc w:val="left"/>
      <w:pPr>
        <w:ind w:left="2893" w:hanging="360"/>
      </w:pPr>
    </w:lvl>
    <w:lvl w:ilvl="4">
      <w:start w:val="1"/>
      <w:numFmt w:val="lowerLetter"/>
      <w:lvlText w:val="%5."/>
      <w:lvlJc w:val="left"/>
      <w:pPr>
        <w:ind w:left="3613" w:hanging="360"/>
      </w:pPr>
    </w:lvl>
    <w:lvl w:ilvl="5">
      <w:start w:val="1"/>
      <w:numFmt w:val="lowerRoman"/>
      <w:lvlText w:val="%6."/>
      <w:lvlJc w:val="right"/>
      <w:pPr>
        <w:ind w:left="4333" w:hanging="180"/>
      </w:pPr>
    </w:lvl>
    <w:lvl w:ilvl="6">
      <w:start w:val="1"/>
      <w:numFmt w:val="decimal"/>
      <w:lvlText w:val="%7."/>
      <w:lvlJc w:val="left"/>
      <w:pPr>
        <w:ind w:left="5053" w:hanging="360"/>
      </w:pPr>
    </w:lvl>
    <w:lvl w:ilvl="7">
      <w:start w:val="1"/>
      <w:numFmt w:val="lowerLetter"/>
      <w:lvlText w:val="%8."/>
      <w:lvlJc w:val="left"/>
      <w:pPr>
        <w:ind w:left="5773" w:hanging="360"/>
      </w:pPr>
    </w:lvl>
    <w:lvl w:ilvl="8">
      <w:start w:val="1"/>
      <w:numFmt w:val="lowerRoman"/>
      <w:lvlText w:val="%9."/>
      <w:lvlJc w:val="right"/>
      <w:pPr>
        <w:ind w:left="6493" w:hanging="180"/>
      </w:pPr>
    </w:lvl>
  </w:abstractNum>
  <w:abstractNum w:abstractNumId="16" w15:restartNumberingAfterBreak="0">
    <w:nsid w:val="46BD72C5"/>
    <w:multiLevelType w:val="multilevel"/>
    <w:tmpl w:val="AA0071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E2E50"/>
    <w:multiLevelType w:val="multilevel"/>
    <w:tmpl w:val="41B63C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62C5D"/>
    <w:multiLevelType w:val="multilevel"/>
    <w:tmpl w:val="B8AAEE44"/>
    <w:lvl w:ilvl="0">
      <w:start w:val="1"/>
      <w:numFmt w:val="lowerLetter"/>
      <w:lvlText w:val="%1)"/>
      <w:lvlJc w:val="left"/>
      <w:pPr>
        <w:ind w:left="1466" w:hanging="360"/>
      </w:pPr>
    </w:lvl>
    <w:lvl w:ilvl="1">
      <w:start w:val="1"/>
      <w:numFmt w:val="lowerLetter"/>
      <w:lvlText w:val="%2."/>
      <w:lvlJc w:val="left"/>
      <w:pPr>
        <w:ind w:left="2186" w:hanging="360"/>
      </w:pPr>
    </w:lvl>
    <w:lvl w:ilvl="2">
      <w:start w:val="1"/>
      <w:numFmt w:val="lowerRoman"/>
      <w:lvlText w:val="%3."/>
      <w:lvlJc w:val="right"/>
      <w:pPr>
        <w:ind w:left="2906" w:hanging="180"/>
      </w:pPr>
    </w:lvl>
    <w:lvl w:ilvl="3">
      <w:start w:val="1"/>
      <w:numFmt w:val="decimal"/>
      <w:lvlText w:val="%4."/>
      <w:lvlJc w:val="left"/>
      <w:pPr>
        <w:ind w:left="3626" w:hanging="360"/>
      </w:pPr>
    </w:lvl>
    <w:lvl w:ilvl="4">
      <w:start w:val="1"/>
      <w:numFmt w:val="lowerLetter"/>
      <w:lvlText w:val="%5."/>
      <w:lvlJc w:val="left"/>
      <w:pPr>
        <w:ind w:left="4346" w:hanging="360"/>
      </w:pPr>
    </w:lvl>
    <w:lvl w:ilvl="5">
      <w:start w:val="1"/>
      <w:numFmt w:val="lowerRoman"/>
      <w:lvlText w:val="%6."/>
      <w:lvlJc w:val="right"/>
      <w:pPr>
        <w:ind w:left="5066" w:hanging="180"/>
      </w:pPr>
    </w:lvl>
    <w:lvl w:ilvl="6">
      <w:start w:val="1"/>
      <w:numFmt w:val="decimal"/>
      <w:lvlText w:val="%7."/>
      <w:lvlJc w:val="left"/>
      <w:pPr>
        <w:ind w:left="5786" w:hanging="360"/>
      </w:pPr>
    </w:lvl>
    <w:lvl w:ilvl="7">
      <w:start w:val="1"/>
      <w:numFmt w:val="lowerLetter"/>
      <w:lvlText w:val="%8."/>
      <w:lvlJc w:val="left"/>
      <w:pPr>
        <w:ind w:left="6506" w:hanging="360"/>
      </w:pPr>
    </w:lvl>
    <w:lvl w:ilvl="8">
      <w:start w:val="1"/>
      <w:numFmt w:val="lowerRoman"/>
      <w:lvlText w:val="%9."/>
      <w:lvlJc w:val="right"/>
      <w:pPr>
        <w:ind w:left="7226" w:hanging="180"/>
      </w:pPr>
    </w:lvl>
  </w:abstractNum>
  <w:abstractNum w:abstractNumId="19" w15:restartNumberingAfterBreak="0">
    <w:nsid w:val="50DC4FCE"/>
    <w:multiLevelType w:val="multilevel"/>
    <w:tmpl w:val="C4C0B2DC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DF24B9"/>
    <w:multiLevelType w:val="multilevel"/>
    <w:tmpl w:val="D1404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E0D13"/>
    <w:multiLevelType w:val="multilevel"/>
    <w:tmpl w:val="9DCE9312"/>
    <w:lvl w:ilvl="0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53" w:hanging="360"/>
      </w:pPr>
    </w:lvl>
    <w:lvl w:ilvl="2">
      <w:start w:val="1"/>
      <w:numFmt w:val="lowerRoman"/>
      <w:lvlText w:val="%3."/>
      <w:lvlJc w:val="right"/>
      <w:pPr>
        <w:ind w:left="2173" w:hanging="180"/>
      </w:pPr>
    </w:lvl>
    <w:lvl w:ilvl="3">
      <w:start w:val="1"/>
      <w:numFmt w:val="decimal"/>
      <w:lvlText w:val="%4."/>
      <w:lvlJc w:val="left"/>
      <w:pPr>
        <w:ind w:left="2893" w:hanging="360"/>
      </w:pPr>
    </w:lvl>
    <w:lvl w:ilvl="4">
      <w:start w:val="1"/>
      <w:numFmt w:val="lowerLetter"/>
      <w:lvlText w:val="%5."/>
      <w:lvlJc w:val="left"/>
      <w:pPr>
        <w:ind w:left="3613" w:hanging="360"/>
      </w:pPr>
    </w:lvl>
    <w:lvl w:ilvl="5">
      <w:start w:val="1"/>
      <w:numFmt w:val="lowerRoman"/>
      <w:lvlText w:val="%6."/>
      <w:lvlJc w:val="right"/>
      <w:pPr>
        <w:ind w:left="4333" w:hanging="180"/>
      </w:pPr>
    </w:lvl>
    <w:lvl w:ilvl="6">
      <w:start w:val="1"/>
      <w:numFmt w:val="decimal"/>
      <w:lvlText w:val="%7."/>
      <w:lvlJc w:val="left"/>
      <w:pPr>
        <w:ind w:left="5053" w:hanging="360"/>
      </w:pPr>
    </w:lvl>
    <w:lvl w:ilvl="7">
      <w:start w:val="1"/>
      <w:numFmt w:val="lowerLetter"/>
      <w:lvlText w:val="%8."/>
      <w:lvlJc w:val="left"/>
      <w:pPr>
        <w:ind w:left="5773" w:hanging="360"/>
      </w:pPr>
    </w:lvl>
    <w:lvl w:ilvl="8">
      <w:start w:val="1"/>
      <w:numFmt w:val="lowerRoman"/>
      <w:lvlText w:val="%9."/>
      <w:lvlJc w:val="right"/>
      <w:pPr>
        <w:ind w:left="6493" w:hanging="180"/>
      </w:pPr>
    </w:lvl>
  </w:abstractNum>
  <w:abstractNum w:abstractNumId="22" w15:restartNumberingAfterBreak="0">
    <w:nsid w:val="544E7407"/>
    <w:multiLevelType w:val="multilevel"/>
    <w:tmpl w:val="A5702B8E"/>
    <w:lvl w:ilvl="0">
      <w:start w:val="1"/>
      <w:numFmt w:val="decimal"/>
      <w:lvlText w:val="%1)"/>
      <w:lvlJc w:val="left"/>
      <w:pPr>
        <w:ind w:left="1106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813" w:hanging="360"/>
      </w:pPr>
    </w:lvl>
    <w:lvl w:ilvl="2">
      <w:start w:val="1"/>
      <w:numFmt w:val="lowerRoman"/>
      <w:lvlText w:val="%3."/>
      <w:lvlJc w:val="right"/>
      <w:pPr>
        <w:ind w:left="2533" w:hanging="180"/>
      </w:pPr>
    </w:lvl>
    <w:lvl w:ilvl="3">
      <w:start w:val="1"/>
      <w:numFmt w:val="decimal"/>
      <w:lvlText w:val="%4."/>
      <w:lvlJc w:val="left"/>
      <w:pPr>
        <w:ind w:left="3253" w:hanging="360"/>
      </w:pPr>
    </w:lvl>
    <w:lvl w:ilvl="4">
      <w:start w:val="1"/>
      <w:numFmt w:val="lowerLetter"/>
      <w:lvlText w:val="%5."/>
      <w:lvlJc w:val="left"/>
      <w:pPr>
        <w:ind w:left="3973" w:hanging="360"/>
      </w:pPr>
    </w:lvl>
    <w:lvl w:ilvl="5">
      <w:start w:val="1"/>
      <w:numFmt w:val="lowerRoman"/>
      <w:lvlText w:val="%6."/>
      <w:lvlJc w:val="right"/>
      <w:pPr>
        <w:ind w:left="4693" w:hanging="180"/>
      </w:pPr>
    </w:lvl>
    <w:lvl w:ilvl="6">
      <w:start w:val="1"/>
      <w:numFmt w:val="decimal"/>
      <w:lvlText w:val="%7."/>
      <w:lvlJc w:val="left"/>
      <w:pPr>
        <w:ind w:left="5413" w:hanging="360"/>
      </w:pPr>
    </w:lvl>
    <w:lvl w:ilvl="7">
      <w:start w:val="1"/>
      <w:numFmt w:val="lowerLetter"/>
      <w:lvlText w:val="%8."/>
      <w:lvlJc w:val="left"/>
      <w:pPr>
        <w:ind w:left="6133" w:hanging="360"/>
      </w:pPr>
    </w:lvl>
    <w:lvl w:ilvl="8">
      <w:start w:val="1"/>
      <w:numFmt w:val="lowerRoman"/>
      <w:lvlText w:val="%9."/>
      <w:lvlJc w:val="right"/>
      <w:pPr>
        <w:ind w:left="6853" w:hanging="180"/>
      </w:pPr>
    </w:lvl>
  </w:abstractNum>
  <w:abstractNum w:abstractNumId="23" w15:restartNumberingAfterBreak="0">
    <w:nsid w:val="54AD42FE"/>
    <w:multiLevelType w:val="multilevel"/>
    <w:tmpl w:val="21E25D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62099"/>
    <w:multiLevelType w:val="multilevel"/>
    <w:tmpl w:val="432C62AA"/>
    <w:lvl w:ilvl="0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53" w:hanging="360"/>
      </w:pPr>
    </w:lvl>
    <w:lvl w:ilvl="2">
      <w:start w:val="1"/>
      <w:numFmt w:val="lowerRoman"/>
      <w:lvlText w:val="%3."/>
      <w:lvlJc w:val="right"/>
      <w:pPr>
        <w:ind w:left="2173" w:hanging="180"/>
      </w:pPr>
    </w:lvl>
    <w:lvl w:ilvl="3">
      <w:start w:val="1"/>
      <w:numFmt w:val="decimal"/>
      <w:lvlText w:val="%4."/>
      <w:lvlJc w:val="left"/>
      <w:pPr>
        <w:ind w:left="2893" w:hanging="360"/>
      </w:pPr>
    </w:lvl>
    <w:lvl w:ilvl="4">
      <w:start w:val="1"/>
      <w:numFmt w:val="lowerLetter"/>
      <w:lvlText w:val="%5."/>
      <w:lvlJc w:val="left"/>
      <w:pPr>
        <w:ind w:left="3613" w:hanging="360"/>
      </w:pPr>
    </w:lvl>
    <w:lvl w:ilvl="5">
      <w:start w:val="1"/>
      <w:numFmt w:val="lowerRoman"/>
      <w:lvlText w:val="%6."/>
      <w:lvlJc w:val="right"/>
      <w:pPr>
        <w:ind w:left="4333" w:hanging="180"/>
      </w:pPr>
    </w:lvl>
    <w:lvl w:ilvl="6">
      <w:start w:val="1"/>
      <w:numFmt w:val="decimal"/>
      <w:lvlText w:val="%7."/>
      <w:lvlJc w:val="left"/>
      <w:pPr>
        <w:ind w:left="5053" w:hanging="360"/>
      </w:pPr>
    </w:lvl>
    <w:lvl w:ilvl="7">
      <w:start w:val="1"/>
      <w:numFmt w:val="lowerLetter"/>
      <w:lvlText w:val="%8."/>
      <w:lvlJc w:val="left"/>
      <w:pPr>
        <w:ind w:left="5773" w:hanging="360"/>
      </w:pPr>
    </w:lvl>
    <w:lvl w:ilvl="8">
      <w:start w:val="1"/>
      <w:numFmt w:val="lowerRoman"/>
      <w:lvlText w:val="%9."/>
      <w:lvlJc w:val="right"/>
      <w:pPr>
        <w:ind w:left="6493" w:hanging="180"/>
      </w:pPr>
    </w:lvl>
  </w:abstractNum>
  <w:abstractNum w:abstractNumId="25" w15:restartNumberingAfterBreak="0">
    <w:nsid w:val="75DC5C48"/>
    <w:multiLevelType w:val="multilevel"/>
    <w:tmpl w:val="E048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63D4A"/>
    <w:multiLevelType w:val="multilevel"/>
    <w:tmpl w:val="18F23E96"/>
    <w:lvl w:ilvl="0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53" w:hanging="360"/>
      </w:pPr>
    </w:lvl>
    <w:lvl w:ilvl="2">
      <w:start w:val="1"/>
      <w:numFmt w:val="lowerRoman"/>
      <w:lvlText w:val="%3."/>
      <w:lvlJc w:val="right"/>
      <w:pPr>
        <w:ind w:left="2173" w:hanging="180"/>
      </w:pPr>
    </w:lvl>
    <w:lvl w:ilvl="3">
      <w:start w:val="1"/>
      <w:numFmt w:val="decimal"/>
      <w:lvlText w:val="%4."/>
      <w:lvlJc w:val="left"/>
      <w:pPr>
        <w:ind w:left="2893" w:hanging="360"/>
      </w:pPr>
    </w:lvl>
    <w:lvl w:ilvl="4">
      <w:start w:val="1"/>
      <w:numFmt w:val="lowerLetter"/>
      <w:lvlText w:val="%5."/>
      <w:lvlJc w:val="left"/>
      <w:pPr>
        <w:ind w:left="3613" w:hanging="360"/>
      </w:pPr>
    </w:lvl>
    <w:lvl w:ilvl="5">
      <w:start w:val="1"/>
      <w:numFmt w:val="lowerRoman"/>
      <w:lvlText w:val="%6."/>
      <w:lvlJc w:val="right"/>
      <w:pPr>
        <w:ind w:left="4333" w:hanging="180"/>
      </w:pPr>
    </w:lvl>
    <w:lvl w:ilvl="6">
      <w:start w:val="1"/>
      <w:numFmt w:val="decimal"/>
      <w:lvlText w:val="%7."/>
      <w:lvlJc w:val="left"/>
      <w:pPr>
        <w:ind w:left="5053" w:hanging="360"/>
      </w:pPr>
    </w:lvl>
    <w:lvl w:ilvl="7">
      <w:start w:val="1"/>
      <w:numFmt w:val="lowerLetter"/>
      <w:lvlText w:val="%8."/>
      <w:lvlJc w:val="left"/>
      <w:pPr>
        <w:ind w:left="5773" w:hanging="360"/>
      </w:pPr>
    </w:lvl>
    <w:lvl w:ilvl="8">
      <w:start w:val="1"/>
      <w:numFmt w:val="lowerRoman"/>
      <w:lvlText w:val="%9."/>
      <w:lvlJc w:val="right"/>
      <w:pPr>
        <w:ind w:left="6493" w:hanging="180"/>
      </w:pPr>
    </w:lvl>
  </w:abstractNum>
  <w:abstractNum w:abstractNumId="27" w15:restartNumberingAfterBreak="0">
    <w:nsid w:val="7DDD6B99"/>
    <w:multiLevelType w:val="multilevel"/>
    <w:tmpl w:val="EF621816"/>
    <w:lvl w:ilvl="0">
      <w:start w:val="1"/>
      <w:numFmt w:val="decimal"/>
      <w:lvlText w:val="%1)"/>
      <w:lvlJc w:val="left"/>
      <w:pPr>
        <w:ind w:left="1093" w:hanging="360"/>
      </w:pPr>
    </w:lvl>
    <w:lvl w:ilvl="1">
      <w:start w:val="1"/>
      <w:numFmt w:val="decimal"/>
      <w:lvlText w:val="%2."/>
      <w:lvlJc w:val="left"/>
      <w:pPr>
        <w:ind w:left="181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33" w:hanging="180"/>
      </w:pPr>
    </w:lvl>
    <w:lvl w:ilvl="3">
      <w:start w:val="1"/>
      <w:numFmt w:val="decimal"/>
      <w:lvlText w:val="%4."/>
      <w:lvlJc w:val="left"/>
      <w:pPr>
        <w:ind w:left="3253" w:hanging="360"/>
      </w:pPr>
    </w:lvl>
    <w:lvl w:ilvl="4">
      <w:start w:val="1"/>
      <w:numFmt w:val="lowerLetter"/>
      <w:lvlText w:val="%5."/>
      <w:lvlJc w:val="left"/>
      <w:pPr>
        <w:ind w:left="3973" w:hanging="360"/>
      </w:pPr>
    </w:lvl>
    <w:lvl w:ilvl="5">
      <w:start w:val="1"/>
      <w:numFmt w:val="lowerRoman"/>
      <w:lvlText w:val="%6."/>
      <w:lvlJc w:val="right"/>
      <w:pPr>
        <w:ind w:left="4693" w:hanging="180"/>
      </w:pPr>
    </w:lvl>
    <w:lvl w:ilvl="6">
      <w:start w:val="1"/>
      <w:numFmt w:val="decimal"/>
      <w:lvlText w:val="%7."/>
      <w:lvlJc w:val="left"/>
      <w:pPr>
        <w:ind w:left="5413" w:hanging="360"/>
      </w:pPr>
    </w:lvl>
    <w:lvl w:ilvl="7">
      <w:start w:val="1"/>
      <w:numFmt w:val="lowerLetter"/>
      <w:lvlText w:val="%8."/>
      <w:lvlJc w:val="left"/>
      <w:pPr>
        <w:ind w:left="6133" w:hanging="360"/>
      </w:pPr>
    </w:lvl>
    <w:lvl w:ilvl="8">
      <w:start w:val="1"/>
      <w:numFmt w:val="lowerRoman"/>
      <w:lvlText w:val="%9."/>
      <w:lvlJc w:val="right"/>
      <w:pPr>
        <w:ind w:left="6853" w:hanging="180"/>
      </w:pPr>
    </w:lvl>
  </w:abstractNum>
  <w:abstractNum w:abstractNumId="28" w15:restartNumberingAfterBreak="0">
    <w:nsid w:val="7F0007D7"/>
    <w:multiLevelType w:val="multilevel"/>
    <w:tmpl w:val="9EF0E0F6"/>
    <w:lvl w:ilvl="0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53" w:hanging="360"/>
      </w:pPr>
    </w:lvl>
    <w:lvl w:ilvl="2">
      <w:start w:val="1"/>
      <w:numFmt w:val="lowerRoman"/>
      <w:lvlText w:val="%3."/>
      <w:lvlJc w:val="right"/>
      <w:pPr>
        <w:ind w:left="2173" w:hanging="180"/>
      </w:pPr>
    </w:lvl>
    <w:lvl w:ilvl="3">
      <w:start w:val="1"/>
      <w:numFmt w:val="decimal"/>
      <w:lvlText w:val="%4."/>
      <w:lvlJc w:val="left"/>
      <w:pPr>
        <w:ind w:left="2893" w:hanging="360"/>
      </w:pPr>
    </w:lvl>
    <w:lvl w:ilvl="4">
      <w:start w:val="1"/>
      <w:numFmt w:val="lowerLetter"/>
      <w:lvlText w:val="%5."/>
      <w:lvlJc w:val="left"/>
      <w:pPr>
        <w:ind w:left="3613" w:hanging="360"/>
      </w:pPr>
    </w:lvl>
    <w:lvl w:ilvl="5">
      <w:start w:val="1"/>
      <w:numFmt w:val="lowerRoman"/>
      <w:lvlText w:val="%6."/>
      <w:lvlJc w:val="right"/>
      <w:pPr>
        <w:ind w:left="4333" w:hanging="180"/>
      </w:pPr>
    </w:lvl>
    <w:lvl w:ilvl="6">
      <w:start w:val="1"/>
      <w:numFmt w:val="decimal"/>
      <w:lvlText w:val="%7."/>
      <w:lvlJc w:val="left"/>
      <w:pPr>
        <w:ind w:left="5053" w:hanging="360"/>
      </w:pPr>
    </w:lvl>
    <w:lvl w:ilvl="7">
      <w:start w:val="1"/>
      <w:numFmt w:val="lowerLetter"/>
      <w:lvlText w:val="%8."/>
      <w:lvlJc w:val="left"/>
      <w:pPr>
        <w:ind w:left="5773" w:hanging="360"/>
      </w:pPr>
    </w:lvl>
    <w:lvl w:ilvl="8">
      <w:start w:val="1"/>
      <w:numFmt w:val="lowerRoman"/>
      <w:lvlText w:val="%9."/>
      <w:lvlJc w:val="right"/>
      <w:pPr>
        <w:ind w:left="6493" w:hanging="180"/>
      </w:pPr>
    </w:lvl>
  </w:abstractNum>
  <w:abstractNum w:abstractNumId="29" w15:restartNumberingAfterBreak="0">
    <w:nsid w:val="7F1C2216"/>
    <w:multiLevelType w:val="multilevel"/>
    <w:tmpl w:val="C52A5792"/>
    <w:lvl w:ilvl="0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53" w:hanging="360"/>
      </w:pPr>
    </w:lvl>
    <w:lvl w:ilvl="2">
      <w:start w:val="1"/>
      <w:numFmt w:val="lowerRoman"/>
      <w:lvlText w:val="%3."/>
      <w:lvlJc w:val="right"/>
      <w:pPr>
        <w:ind w:left="2173" w:hanging="180"/>
      </w:pPr>
    </w:lvl>
    <w:lvl w:ilvl="3">
      <w:start w:val="1"/>
      <w:numFmt w:val="decimal"/>
      <w:lvlText w:val="%4."/>
      <w:lvlJc w:val="left"/>
      <w:pPr>
        <w:ind w:left="2893" w:hanging="360"/>
      </w:pPr>
    </w:lvl>
    <w:lvl w:ilvl="4">
      <w:start w:val="1"/>
      <w:numFmt w:val="lowerLetter"/>
      <w:lvlText w:val="%5."/>
      <w:lvlJc w:val="left"/>
      <w:pPr>
        <w:ind w:left="3613" w:hanging="360"/>
      </w:pPr>
    </w:lvl>
    <w:lvl w:ilvl="5">
      <w:start w:val="1"/>
      <w:numFmt w:val="lowerRoman"/>
      <w:lvlText w:val="%6."/>
      <w:lvlJc w:val="right"/>
      <w:pPr>
        <w:ind w:left="4333" w:hanging="180"/>
      </w:pPr>
    </w:lvl>
    <w:lvl w:ilvl="6">
      <w:start w:val="1"/>
      <w:numFmt w:val="decimal"/>
      <w:lvlText w:val="%7."/>
      <w:lvlJc w:val="left"/>
      <w:pPr>
        <w:ind w:left="5053" w:hanging="360"/>
      </w:pPr>
    </w:lvl>
    <w:lvl w:ilvl="7">
      <w:start w:val="1"/>
      <w:numFmt w:val="lowerLetter"/>
      <w:lvlText w:val="%8."/>
      <w:lvlJc w:val="left"/>
      <w:pPr>
        <w:ind w:left="5773" w:hanging="360"/>
      </w:pPr>
    </w:lvl>
    <w:lvl w:ilvl="8">
      <w:start w:val="1"/>
      <w:numFmt w:val="lowerRoman"/>
      <w:lvlText w:val="%9."/>
      <w:lvlJc w:val="right"/>
      <w:pPr>
        <w:ind w:left="6493" w:hanging="180"/>
      </w:pPr>
    </w:lvl>
  </w:abstractNum>
  <w:num w:numId="1" w16cid:durableId="533273941">
    <w:abstractNumId w:val="19"/>
  </w:num>
  <w:num w:numId="2" w16cid:durableId="145360257">
    <w:abstractNumId w:val="27"/>
  </w:num>
  <w:num w:numId="3" w16cid:durableId="1963881371">
    <w:abstractNumId w:val="26"/>
  </w:num>
  <w:num w:numId="4" w16cid:durableId="733239296">
    <w:abstractNumId w:val="22"/>
  </w:num>
  <w:num w:numId="5" w16cid:durableId="1377701193">
    <w:abstractNumId w:val="29"/>
  </w:num>
  <w:num w:numId="6" w16cid:durableId="850989441">
    <w:abstractNumId w:val="4"/>
  </w:num>
  <w:num w:numId="7" w16cid:durableId="1856263314">
    <w:abstractNumId w:val="28"/>
  </w:num>
  <w:num w:numId="8" w16cid:durableId="1490824678">
    <w:abstractNumId w:val="23"/>
  </w:num>
  <w:num w:numId="9" w16cid:durableId="167916319">
    <w:abstractNumId w:val="20"/>
  </w:num>
  <w:num w:numId="10" w16cid:durableId="1849978282">
    <w:abstractNumId w:val="16"/>
  </w:num>
  <w:num w:numId="11" w16cid:durableId="1929315399">
    <w:abstractNumId w:val="8"/>
  </w:num>
  <w:num w:numId="12" w16cid:durableId="448744225">
    <w:abstractNumId w:val="18"/>
  </w:num>
  <w:num w:numId="13" w16cid:durableId="50664059">
    <w:abstractNumId w:val="10"/>
  </w:num>
  <w:num w:numId="14" w16cid:durableId="1540821291">
    <w:abstractNumId w:val="6"/>
  </w:num>
  <w:num w:numId="15" w16cid:durableId="307514680">
    <w:abstractNumId w:val="13"/>
  </w:num>
  <w:num w:numId="16" w16cid:durableId="773552756">
    <w:abstractNumId w:val="21"/>
  </w:num>
  <w:num w:numId="17" w16cid:durableId="1251698666">
    <w:abstractNumId w:val="5"/>
  </w:num>
  <w:num w:numId="18" w16cid:durableId="862330781">
    <w:abstractNumId w:val="9"/>
  </w:num>
  <w:num w:numId="19" w16cid:durableId="1654679993">
    <w:abstractNumId w:val="24"/>
  </w:num>
  <w:num w:numId="20" w16cid:durableId="1040785178">
    <w:abstractNumId w:val="14"/>
  </w:num>
  <w:num w:numId="21" w16cid:durableId="330135571">
    <w:abstractNumId w:val="3"/>
  </w:num>
  <w:num w:numId="22" w16cid:durableId="1234320233">
    <w:abstractNumId w:val="2"/>
  </w:num>
  <w:num w:numId="23" w16cid:durableId="1487238413">
    <w:abstractNumId w:val="11"/>
  </w:num>
  <w:num w:numId="24" w16cid:durableId="1078014711">
    <w:abstractNumId w:val="1"/>
  </w:num>
  <w:num w:numId="25" w16cid:durableId="1253121793">
    <w:abstractNumId w:val="15"/>
  </w:num>
  <w:num w:numId="26" w16cid:durableId="1621499270">
    <w:abstractNumId w:val="17"/>
  </w:num>
  <w:num w:numId="27" w16cid:durableId="637343228">
    <w:abstractNumId w:val="25"/>
  </w:num>
  <w:num w:numId="28" w16cid:durableId="1501967086">
    <w:abstractNumId w:val="12"/>
  </w:num>
  <w:num w:numId="29" w16cid:durableId="1505515172">
    <w:abstractNumId w:val="7"/>
  </w:num>
  <w:num w:numId="30" w16cid:durableId="81599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7F"/>
    <w:rsid w:val="00082179"/>
    <w:rsid w:val="001C6BB6"/>
    <w:rsid w:val="00264C2E"/>
    <w:rsid w:val="002655D3"/>
    <w:rsid w:val="002F2B94"/>
    <w:rsid w:val="00304897"/>
    <w:rsid w:val="003C4E89"/>
    <w:rsid w:val="003D5A74"/>
    <w:rsid w:val="00405FD2"/>
    <w:rsid w:val="00530150"/>
    <w:rsid w:val="0060097F"/>
    <w:rsid w:val="00647724"/>
    <w:rsid w:val="006C4683"/>
    <w:rsid w:val="0079014B"/>
    <w:rsid w:val="007C4ACC"/>
    <w:rsid w:val="009407C8"/>
    <w:rsid w:val="009476C3"/>
    <w:rsid w:val="00971F6D"/>
    <w:rsid w:val="00A57C20"/>
    <w:rsid w:val="00A63180"/>
    <w:rsid w:val="00B26305"/>
    <w:rsid w:val="00CE61F8"/>
    <w:rsid w:val="00DD0E08"/>
    <w:rsid w:val="00E07D93"/>
    <w:rsid w:val="00E1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3FF6"/>
  <w15:docId w15:val="{59A4DF9C-49C7-4D19-9DBD-ABD3E379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omylnaczcionkaakapitu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omylnaczcionkaakapi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omylnaczcionkaakapitu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Wcicienormalne">
    <w:name w:val="Normal Indent"/>
    <w:basedOn w:val="Normalny"/>
    <w:uiPriority w:val="99"/>
    <w:unhideWhenUsed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unhideWhenUsed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1985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</dc:creator>
  <cp:lastModifiedBy>Edyta Malinowska</cp:lastModifiedBy>
  <cp:revision>4</cp:revision>
  <dcterms:created xsi:type="dcterms:W3CDTF">2025-10-21T07:30:00Z</dcterms:created>
  <dcterms:modified xsi:type="dcterms:W3CDTF">2025-10-21T07:31:00Z</dcterms:modified>
</cp:coreProperties>
</file>