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D7AE" w14:textId="3BE16609" w:rsidR="001F5100" w:rsidRPr="00CD2CFB" w:rsidRDefault="00E301D4" w:rsidP="00CD2C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F0943">
        <w:rPr>
          <w:rFonts w:ascii="Times New Roman" w:hAnsi="Times New Roman" w:cs="Times New Roman"/>
          <w:b/>
        </w:rPr>
        <w:t>Protokół Nr XIV.2025</w:t>
      </w:r>
      <w:r w:rsidRPr="006F0943">
        <w:rPr>
          <w:rFonts w:ascii="Times New Roman" w:hAnsi="Times New Roman" w:cs="Times New Roman"/>
          <w:b/>
        </w:rPr>
        <w:br/>
        <w:t xml:space="preserve">z </w:t>
      </w:r>
      <w:r w:rsidR="004E57A1" w:rsidRPr="006F0943">
        <w:rPr>
          <w:rFonts w:ascii="Times New Roman" w:hAnsi="Times New Roman" w:cs="Times New Roman"/>
          <w:b/>
        </w:rPr>
        <w:t>XIV Nadzwyczajnej Sesji Rady Gminy w dniu 16 września 2025 r.</w:t>
      </w:r>
    </w:p>
    <w:p w14:paraId="227406DA" w14:textId="5114423B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Miejsce posiedzenia: Sala Konferencyjna ul. Jesionowa 3</w:t>
      </w:r>
      <w:r w:rsidR="00CD2CFB">
        <w:rPr>
          <w:rFonts w:ascii="Times New Roman" w:hAnsi="Times New Roman" w:cs="Times New Roman"/>
        </w:rPr>
        <w:t>,</w:t>
      </w:r>
      <w:r w:rsidRPr="006F0943">
        <w:rPr>
          <w:rFonts w:ascii="Times New Roman" w:hAnsi="Times New Roman" w:cs="Times New Roman"/>
        </w:rPr>
        <w:t xml:space="preserve"> 07-205 Rząśnik</w:t>
      </w:r>
    </w:p>
    <w:p w14:paraId="5837AE76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Obrady rozpoczęto 2025-09-16 o godzinie 15:00, a zakończono o godzinie 15:34 tego samego dnia.</w:t>
      </w:r>
    </w:p>
    <w:p w14:paraId="6B2CD9D4" w14:textId="5D734C39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W posiedzeniu wzięło udział 14 </w:t>
      </w:r>
      <w:r w:rsidR="00471DA6">
        <w:rPr>
          <w:rFonts w:ascii="Times New Roman" w:hAnsi="Times New Roman" w:cs="Times New Roman"/>
        </w:rPr>
        <w:t>radnych</w:t>
      </w:r>
      <w:r w:rsidRPr="006F0943">
        <w:rPr>
          <w:rFonts w:ascii="Times New Roman" w:hAnsi="Times New Roman" w:cs="Times New Roman"/>
        </w:rPr>
        <w:t>.</w:t>
      </w:r>
    </w:p>
    <w:p w14:paraId="32AD889C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Obecni:</w:t>
      </w:r>
    </w:p>
    <w:p w14:paraId="465EA668" w14:textId="7777777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1. Piotr Ćwik</w:t>
      </w:r>
    </w:p>
    <w:p w14:paraId="3822C68A" w14:textId="7777777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2. Iwona Agnieszka Gałązka</w:t>
      </w:r>
    </w:p>
    <w:p w14:paraId="66760AB3" w14:textId="00625823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3. Adam Kamiński</w:t>
      </w:r>
    </w:p>
    <w:p w14:paraId="59856FD5" w14:textId="29107E5B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4. Piotr Leszczyński</w:t>
      </w:r>
    </w:p>
    <w:p w14:paraId="6F20336A" w14:textId="4F74401F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5. Wojciech Adam Markowski</w:t>
      </w:r>
    </w:p>
    <w:p w14:paraId="41615F12" w14:textId="012D7EB4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6. Sławomir Stanisław Mróz</w:t>
      </w:r>
    </w:p>
    <w:p w14:paraId="4F890F3A" w14:textId="6219B218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7. Wiesław Stanisław Orłowski</w:t>
      </w:r>
    </w:p>
    <w:p w14:paraId="581A0E2B" w14:textId="30532C74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8. Kamil Piotrowski</w:t>
      </w:r>
    </w:p>
    <w:p w14:paraId="7A9E6940" w14:textId="4225E860" w:rsidR="001F5100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9. Marianna Halina </w:t>
      </w:r>
      <w:proofErr w:type="spellStart"/>
      <w:r w:rsidRPr="006F0943">
        <w:rPr>
          <w:rFonts w:ascii="Times New Roman" w:hAnsi="Times New Roman" w:cs="Times New Roman"/>
        </w:rPr>
        <w:t>Soliwoda</w:t>
      </w:r>
      <w:proofErr w:type="spellEnd"/>
    </w:p>
    <w:p w14:paraId="2A38B017" w14:textId="01D25FBC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E57A1" w:rsidRPr="006F0943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. Aneta Szymocha</w:t>
      </w:r>
    </w:p>
    <w:p w14:paraId="5BC8354D" w14:textId="0E15CABF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E57A1" w:rsidRPr="006F0943">
        <w:rPr>
          <w:rFonts w:ascii="Times New Roman" w:hAnsi="Times New Roman" w:cs="Times New Roman"/>
        </w:rPr>
        <w:t>1.</w:t>
      </w:r>
      <w:r w:rsidRPr="006F0943">
        <w:rPr>
          <w:rFonts w:ascii="Times New Roman" w:hAnsi="Times New Roman" w:cs="Times New Roman"/>
        </w:rPr>
        <w:t xml:space="preserve"> Marzena Anastazja </w:t>
      </w:r>
      <w:proofErr w:type="spellStart"/>
      <w:r w:rsidRPr="006F0943">
        <w:rPr>
          <w:rFonts w:ascii="Times New Roman" w:hAnsi="Times New Roman" w:cs="Times New Roman"/>
        </w:rPr>
        <w:t>Wielgolewska</w:t>
      </w:r>
      <w:proofErr w:type="spellEnd"/>
    </w:p>
    <w:p w14:paraId="2AB1A7BC" w14:textId="74D42863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E57A1" w:rsidRPr="006F0943">
        <w:rPr>
          <w:rFonts w:ascii="Times New Roman" w:hAnsi="Times New Roman" w:cs="Times New Roman"/>
        </w:rPr>
        <w:t>2</w:t>
      </w:r>
      <w:r w:rsidRPr="006F0943">
        <w:rPr>
          <w:rFonts w:ascii="Times New Roman" w:hAnsi="Times New Roman" w:cs="Times New Roman"/>
        </w:rPr>
        <w:t xml:space="preserve">. Zbigniew Stanisław </w:t>
      </w:r>
      <w:proofErr w:type="spellStart"/>
      <w:r w:rsidRPr="006F0943">
        <w:rPr>
          <w:rFonts w:ascii="Times New Roman" w:hAnsi="Times New Roman" w:cs="Times New Roman"/>
        </w:rPr>
        <w:t>Wierzchoń</w:t>
      </w:r>
      <w:proofErr w:type="spellEnd"/>
    </w:p>
    <w:p w14:paraId="7C7CAC30" w14:textId="49D5EBF4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E57A1" w:rsidRPr="006F0943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 xml:space="preserve">. Konrad </w:t>
      </w:r>
      <w:proofErr w:type="spellStart"/>
      <w:r w:rsidRPr="006F0943">
        <w:rPr>
          <w:rFonts w:ascii="Times New Roman" w:hAnsi="Times New Roman" w:cs="Times New Roman"/>
        </w:rPr>
        <w:t>Wykowski</w:t>
      </w:r>
      <w:proofErr w:type="spellEnd"/>
    </w:p>
    <w:p w14:paraId="55E6A5EC" w14:textId="1017D04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E57A1" w:rsidRPr="006F0943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. Bożena Zawada</w:t>
      </w:r>
    </w:p>
    <w:p w14:paraId="537E540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</w:p>
    <w:p w14:paraId="23DB4980" w14:textId="2BE4EE88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Goście: </w:t>
      </w:r>
    </w:p>
    <w:p w14:paraId="06148B62" w14:textId="36995E00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Marek Leszczyński - Wójt</w:t>
      </w:r>
    </w:p>
    <w:p w14:paraId="2209D57D" w14:textId="1F868121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Agnieszka </w:t>
      </w:r>
      <w:proofErr w:type="spellStart"/>
      <w:r w:rsidRPr="006F0943">
        <w:rPr>
          <w:rFonts w:ascii="Times New Roman" w:hAnsi="Times New Roman" w:cs="Times New Roman"/>
        </w:rPr>
        <w:t>Londzin</w:t>
      </w:r>
      <w:proofErr w:type="spellEnd"/>
      <w:r w:rsidRPr="006F0943">
        <w:rPr>
          <w:rFonts w:ascii="Times New Roman" w:hAnsi="Times New Roman" w:cs="Times New Roman"/>
        </w:rPr>
        <w:t xml:space="preserve"> – Zastępca Wójta</w:t>
      </w:r>
    </w:p>
    <w:p w14:paraId="6E4FD62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Paweł Abramczyk – Sekretarz</w:t>
      </w:r>
    </w:p>
    <w:p w14:paraId="07D87E47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Ewelina </w:t>
      </w:r>
      <w:proofErr w:type="spellStart"/>
      <w:r w:rsidRPr="006F0943">
        <w:rPr>
          <w:rFonts w:ascii="Times New Roman" w:hAnsi="Times New Roman" w:cs="Times New Roman"/>
        </w:rPr>
        <w:t>Przychocka</w:t>
      </w:r>
      <w:proofErr w:type="spellEnd"/>
      <w:r w:rsidRPr="006F0943">
        <w:rPr>
          <w:rFonts w:ascii="Times New Roman" w:hAnsi="Times New Roman" w:cs="Times New Roman"/>
        </w:rPr>
        <w:t xml:space="preserve"> – Skarbnik</w:t>
      </w:r>
    </w:p>
    <w:p w14:paraId="6ECA6D4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</w:p>
    <w:p w14:paraId="0C782B93" w14:textId="36E64E28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Otwarcie sesji.</w:t>
      </w:r>
    </w:p>
    <w:p w14:paraId="0E88F331" w14:textId="7A49B090" w:rsidR="004E57A1" w:rsidRPr="006F0943" w:rsidRDefault="004E57A1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Sesje nadzwyczajną otworzył Przewodniczący Rady Gminy Konrad </w:t>
      </w:r>
      <w:proofErr w:type="spellStart"/>
      <w:r w:rsidRPr="006F0943">
        <w:rPr>
          <w:rFonts w:ascii="Times New Roman" w:hAnsi="Times New Roman" w:cs="Times New Roman"/>
        </w:rPr>
        <w:t>Wykowski</w:t>
      </w:r>
      <w:proofErr w:type="spellEnd"/>
      <w:r w:rsidRPr="006F0943">
        <w:rPr>
          <w:rFonts w:ascii="Times New Roman" w:hAnsi="Times New Roman" w:cs="Times New Roman"/>
        </w:rPr>
        <w:t>.</w:t>
      </w:r>
    </w:p>
    <w:p w14:paraId="792C5BE6" w14:textId="57B9CF65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Sprawdzenie obecności i stwierdzenie prawomocności obrad.</w:t>
      </w:r>
    </w:p>
    <w:p w14:paraId="4D4E66A8" w14:textId="4E67508C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471DA6">
        <w:rPr>
          <w:rFonts w:ascii="Times New Roman" w:hAnsi="Times New Roman" w:cs="Times New Roman"/>
          <w:bCs/>
          <w:u w:val="single"/>
        </w:rPr>
        <w:t>Głosowan</w:t>
      </w:r>
      <w:r w:rsidR="004E57A1" w:rsidRPr="00471DA6">
        <w:rPr>
          <w:rFonts w:ascii="Times New Roman" w:hAnsi="Times New Roman" w:cs="Times New Roman"/>
          <w:bCs/>
          <w:u w:val="single"/>
        </w:rPr>
        <w:t>ie</w:t>
      </w:r>
      <w:r w:rsidRPr="00471DA6">
        <w:rPr>
          <w:rFonts w:ascii="Times New Roman" w:hAnsi="Times New Roman" w:cs="Times New Roman"/>
          <w:bCs/>
          <w:u w:val="single"/>
        </w:rPr>
        <w:t xml:space="preserve"> w sprawie:</w:t>
      </w:r>
      <w:r w:rsidR="008569FF" w:rsidRPr="006F0943">
        <w:rPr>
          <w:rFonts w:ascii="Times New Roman" w:hAnsi="Times New Roman" w:cs="Times New Roman"/>
          <w:b/>
          <w:u w:val="single"/>
        </w:rPr>
        <w:t xml:space="preserve"> </w:t>
      </w:r>
      <w:r w:rsidRPr="006F0943">
        <w:rPr>
          <w:rFonts w:ascii="Times New Roman" w:hAnsi="Times New Roman" w:cs="Times New Roman"/>
        </w:rPr>
        <w:t>Sprawdzenie obecności</w:t>
      </w:r>
    </w:p>
    <w:p w14:paraId="53C51A57" w14:textId="1D65F4FC" w:rsidR="001F5100" w:rsidRPr="00471DA6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471DA6">
        <w:rPr>
          <w:rFonts w:ascii="Times New Roman" w:hAnsi="Times New Roman" w:cs="Times New Roman"/>
          <w:bCs/>
          <w:u w:val="single"/>
        </w:rPr>
        <w:t>Wyniki głosowania</w:t>
      </w:r>
      <w:r w:rsidR="004E57A1" w:rsidRPr="00471DA6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09E4BAC3" w14:textId="7777777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OBECNY (14)</w:t>
      </w:r>
    </w:p>
    <w:p w14:paraId="26DD7BC5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Piotr Ćwik, Iwona Agnieszka Gałązka, Adam Kamiński, Piotr Leszczyński, Wojciech Adam Markowski, Sławomir Stanisław Mróz, Wiesław Stanisław Orłowski, Kamil Piotrowski, Marianna Halina </w:t>
      </w:r>
      <w:proofErr w:type="spellStart"/>
      <w:r w:rsidRPr="006F0943">
        <w:rPr>
          <w:rFonts w:ascii="Times New Roman" w:hAnsi="Times New Roman" w:cs="Times New Roman"/>
        </w:rPr>
        <w:t>Soliwoda</w:t>
      </w:r>
      <w:proofErr w:type="spellEnd"/>
      <w:r w:rsidRPr="006F0943">
        <w:rPr>
          <w:rFonts w:ascii="Times New Roman" w:hAnsi="Times New Roman" w:cs="Times New Roman"/>
        </w:rPr>
        <w:t xml:space="preserve">, Aneta Szymocha, Marzena Anastazja </w:t>
      </w:r>
      <w:proofErr w:type="spellStart"/>
      <w:r w:rsidRPr="006F0943">
        <w:rPr>
          <w:rFonts w:ascii="Times New Roman" w:hAnsi="Times New Roman" w:cs="Times New Roman"/>
        </w:rPr>
        <w:t>Wielgolewska</w:t>
      </w:r>
      <w:proofErr w:type="spellEnd"/>
      <w:r w:rsidRPr="006F0943">
        <w:rPr>
          <w:rFonts w:ascii="Times New Roman" w:hAnsi="Times New Roman" w:cs="Times New Roman"/>
        </w:rPr>
        <w:t xml:space="preserve"> , Zbigniew Stanisław </w:t>
      </w:r>
      <w:proofErr w:type="spellStart"/>
      <w:r w:rsidRPr="006F0943">
        <w:rPr>
          <w:rFonts w:ascii="Times New Roman" w:hAnsi="Times New Roman" w:cs="Times New Roman"/>
        </w:rPr>
        <w:t>Wierzchoń</w:t>
      </w:r>
      <w:proofErr w:type="spellEnd"/>
      <w:r w:rsidRPr="006F0943">
        <w:rPr>
          <w:rFonts w:ascii="Times New Roman" w:hAnsi="Times New Roman" w:cs="Times New Roman"/>
        </w:rPr>
        <w:t xml:space="preserve">, Konrad </w:t>
      </w:r>
      <w:proofErr w:type="spellStart"/>
      <w:r w:rsidRPr="006F0943">
        <w:rPr>
          <w:rFonts w:ascii="Times New Roman" w:hAnsi="Times New Roman" w:cs="Times New Roman"/>
        </w:rPr>
        <w:t>Wykowski</w:t>
      </w:r>
      <w:proofErr w:type="spellEnd"/>
      <w:r w:rsidRPr="006F0943">
        <w:rPr>
          <w:rFonts w:ascii="Times New Roman" w:hAnsi="Times New Roman" w:cs="Times New Roman"/>
        </w:rPr>
        <w:t>, Bożena Zawada</w:t>
      </w:r>
    </w:p>
    <w:p w14:paraId="19E1FF7F" w14:textId="7777777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NIEOBECNY (1)</w:t>
      </w:r>
    </w:p>
    <w:p w14:paraId="0E137731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Grzegorz Jan Gołębiewski</w:t>
      </w:r>
    </w:p>
    <w:p w14:paraId="1BD0544A" w14:textId="7268A922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lastRenderedPageBreak/>
        <w:t>Przedstawienie i przyjęcie porządku obrad.</w:t>
      </w:r>
    </w:p>
    <w:p w14:paraId="5ED74C9B" w14:textId="19A90850" w:rsidR="008569FF" w:rsidRPr="006F0943" w:rsidRDefault="008569FF" w:rsidP="006F0943">
      <w:pPr>
        <w:spacing w:line="240" w:lineRule="auto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  <w:bCs/>
        </w:rPr>
        <w:t>Przewodniczący Przedstawił i poddał pod głosowanie porządek obrad w następującej treści:</w:t>
      </w:r>
    </w:p>
    <w:p w14:paraId="7228AC8C" w14:textId="77777777" w:rsidR="008569FF" w:rsidRPr="00CD2CFB" w:rsidRDefault="008569FF" w:rsidP="006F09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</w:rPr>
        <w:t xml:space="preserve">Otwarcie sesji. </w:t>
      </w:r>
    </w:p>
    <w:p w14:paraId="1D705B44" w14:textId="77777777" w:rsidR="008569FF" w:rsidRPr="00CD2CFB" w:rsidRDefault="008569FF" w:rsidP="006F09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</w:rPr>
        <w:t xml:space="preserve">Sprawdzenie obecności i stwierdzenie prawomocności obrad. </w:t>
      </w:r>
    </w:p>
    <w:p w14:paraId="7A6A0276" w14:textId="77777777" w:rsidR="008569FF" w:rsidRPr="00CD2CFB" w:rsidRDefault="008569FF" w:rsidP="006F09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</w:rPr>
        <w:t>Przedstawienie i przyjęcie porządku obrad.</w:t>
      </w:r>
    </w:p>
    <w:p w14:paraId="4FED6300" w14:textId="77777777" w:rsidR="008569FF" w:rsidRPr="00CD2CFB" w:rsidRDefault="008569FF" w:rsidP="006F09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</w:rPr>
        <w:t xml:space="preserve">Podjęcie Uchwały w sprawie likwidacji Zakładu Gospodarki Komunalnej w Rząśniku. </w:t>
      </w:r>
    </w:p>
    <w:p w14:paraId="60FBD3D6" w14:textId="77777777" w:rsidR="008569FF" w:rsidRPr="00CD2CFB" w:rsidRDefault="008569FF" w:rsidP="006F09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</w:rPr>
        <w:t>Zamknięcie obrad.</w:t>
      </w:r>
    </w:p>
    <w:p w14:paraId="0A11872F" w14:textId="77777777" w:rsidR="008569FF" w:rsidRPr="00CD2CFB" w:rsidRDefault="008569FF" w:rsidP="006F0943">
      <w:pPr>
        <w:spacing w:line="240" w:lineRule="auto"/>
        <w:rPr>
          <w:rFonts w:ascii="Times New Roman" w:hAnsi="Times New Roman" w:cs="Times New Roman"/>
        </w:rPr>
      </w:pPr>
    </w:p>
    <w:p w14:paraId="4FA67F2C" w14:textId="2E6C12E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>Głosowano w sprawie: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</w:t>
      </w:r>
      <w:r w:rsidRPr="00CD2CFB">
        <w:rPr>
          <w:rFonts w:ascii="Times New Roman" w:hAnsi="Times New Roman" w:cs="Times New Roman"/>
          <w:bCs/>
        </w:rPr>
        <w:t xml:space="preserve"> </w:t>
      </w:r>
      <w:r w:rsidR="008569FF" w:rsidRPr="006F0943">
        <w:rPr>
          <w:rFonts w:ascii="Times New Roman" w:hAnsi="Times New Roman" w:cs="Times New Roman"/>
        </w:rPr>
        <w:t>p</w:t>
      </w:r>
      <w:r w:rsidRPr="006F0943">
        <w:rPr>
          <w:rFonts w:ascii="Times New Roman" w:hAnsi="Times New Roman" w:cs="Times New Roman"/>
        </w:rPr>
        <w:t>rzyjęcie porządku obrad.</w:t>
      </w:r>
    </w:p>
    <w:p w14:paraId="4169A8E8" w14:textId="14CFD929" w:rsidR="001F5100" w:rsidRPr="00CD2CFB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0D8191AB" w14:textId="074E0A85" w:rsidR="001F5100" w:rsidRPr="006F0943" w:rsidRDefault="00000000" w:rsidP="00CD2CFB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ZA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14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PRZECIW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WSTRZYMUJĘ SIĘ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BRAK GŁOSU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</w:p>
    <w:p w14:paraId="45BAC101" w14:textId="1B80DE46" w:rsidR="001F5100" w:rsidRPr="006F0943" w:rsidRDefault="008569FF" w:rsidP="006F0943">
      <w:pPr>
        <w:spacing w:line="240" w:lineRule="auto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  <w:bCs/>
        </w:rPr>
        <w:t>Przyjęto porządek obrad.</w:t>
      </w:r>
    </w:p>
    <w:p w14:paraId="288B1C4E" w14:textId="46C01831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Podjęcie uchwały w sprawie likwidacji Zakładu Gospodarki Komunalnej w Rząśniku.</w:t>
      </w:r>
    </w:p>
    <w:p w14:paraId="6802D1EB" w14:textId="4C4DB1BB" w:rsidR="00287EA8" w:rsidRPr="006F0943" w:rsidRDefault="00287EA8" w:rsidP="00CD2CFB">
      <w:pPr>
        <w:pStyle w:val="NormalnyWeb"/>
        <w:jc w:val="both"/>
      </w:pPr>
      <w:r w:rsidRPr="006F0943">
        <w:t>Sekretarz Gminy Paweł Abramczyk przedstawił projekt uchwały w sprawie likwidacji Zakładu Gospodarki Komunalnej w Rząśniku. Wyjaśnił, że z dniem 1 grudnia 2025 r. zakład zostanie zlikwidowany, a jego mienie, należności i zobowiązania przejmie Gmina Rząśnik. Pracownicy, zgodnie z art. 23¹ Kodeksu pracy, staną się od 1 stycznia 2026 r. pracownikami Urzędu Gminy. Podkreślił, że celem jest poprawa efektywności, usprawnienie nadzoru i ograniczenie kosztów funkcjonowania.</w:t>
      </w:r>
    </w:p>
    <w:p w14:paraId="4F3C0ACC" w14:textId="77777777" w:rsidR="00287EA8" w:rsidRPr="006F0943" w:rsidRDefault="00287EA8" w:rsidP="00CD2CFB">
      <w:pPr>
        <w:pStyle w:val="NormalnyWeb"/>
        <w:jc w:val="both"/>
      </w:pPr>
      <w:r w:rsidRPr="00CD2CFB">
        <w:rPr>
          <w:rStyle w:val="Pogrubienie"/>
          <w:b w:val="0"/>
          <w:bCs w:val="0"/>
          <w:i/>
          <w:iCs/>
        </w:rPr>
        <w:t>Radna Bożena Zawada</w:t>
      </w:r>
      <w:r w:rsidRPr="006F0943">
        <w:t xml:space="preserve"> zapytała, czy pracownicy zachowają dotychczasowe warunki zatrudnienia.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Wójt</w:t>
      </w:r>
      <w:r w:rsidRPr="00CD2CFB">
        <w:t xml:space="preserve"> potwierdził, że tak – pracownicy przejdą do urzędu bez zmiany warunków płacy i pracy, a </w:t>
      </w:r>
      <w:r w:rsidRPr="006F0943">
        <w:t>dodatkowo otrzymają nowe zadania związane z gospodarką komunalną.</w:t>
      </w:r>
    </w:p>
    <w:p w14:paraId="4D771990" w14:textId="77777777" w:rsidR="00287EA8" w:rsidRPr="006F0943" w:rsidRDefault="00287EA8" w:rsidP="00CD2CFB">
      <w:pPr>
        <w:pStyle w:val="NormalnyWeb"/>
        <w:jc w:val="both"/>
      </w:pPr>
      <w:r w:rsidRPr="00CD2CFB">
        <w:rPr>
          <w:rStyle w:val="Pogrubienie"/>
          <w:b w:val="0"/>
          <w:bCs w:val="0"/>
          <w:i/>
          <w:iCs/>
        </w:rPr>
        <w:t xml:space="preserve">Radna Marianna </w:t>
      </w:r>
      <w:proofErr w:type="spellStart"/>
      <w:r w:rsidRPr="00CD2CFB">
        <w:rPr>
          <w:rStyle w:val="Pogrubienie"/>
          <w:b w:val="0"/>
          <w:bCs w:val="0"/>
          <w:i/>
          <w:iCs/>
        </w:rPr>
        <w:t>Soliwoda</w:t>
      </w:r>
      <w:proofErr w:type="spellEnd"/>
      <w:r w:rsidRPr="006F0943">
        <w:t xml:space="preserve"> zwróciła uwagę na skutki finansowe likwidacji.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Wójt</w:t>
      </w:r>
      <w:r w:rsidRPr="006F0943">
        <w:t xml:space="preserve"> poinformował, że oszczędności sięgną ok. 250 tys. zł rocznie, gdyż zniknie potrzeba zatrudniania nowych osób w urzędzie, a obsługa zadań zostanie przejęta przez obecnych pracowników.</w:t>
      </w:r>
    </w:p>
    <w:p w14:paraId="6D1C80E7" w14:textId="77777777" w:rsidR="00287EA8" w:rsidRPr="006F0943" w:rsidRDefault="00287EA8" w:rsidP="00CD2CFB">
      <w:pPr>
        <w:pStyle w:val="NormalnyWeb"/>
      </w:pPr>
      <w:r w:rsidRPr="00CD2CFB">
        <w:rPr>
          <w:rStyle w:val="Pogrubienie"/>
          <w:b w:val="0"/>
          <w:bCs w:val="0"/>
          <w:i/>
          <w:iCs/>
        </w:rPr>
        <w:t xml:space="preserve">Radna Marzena </w:t>
      </w:r>
      <w:proofErr w:type="spellStart"/>
      <w:r w:rsidRPr="00CD2CFB">
        <w:rPr>
          <w:rStyle w:val="Pogrubienie"/>
          <w:b w:val="0"/>
          <w:bCs w:val="0"/>
          <w:i/>
          <w:iCs/>
        </w:rPr>
        <w:t>Wielgolewska</w:t>
      </w:r>
      <w:proofErr w:type="spellEnd"/>
      <w:r w:rsidRPr="006F0943">
        <w:t xml:space="preserve"> dopytywała o inwestycje kanalizacyjne oraz możliwość odliczenia podatku VAT.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Skarbnik</w:t>
      </w:r>
      <w:r w:rsidRPr="006F0943">
        <w:t xml:space="preserve"> wyjaśniła, że inwestycje prowadzi gmina, nie zakład, dlatego ich realizacja nie będzie zagrożona. Podkreśliła też, że likwidacja ZGK nie wpłynie na dotychczasowe zasady odliczania VAT.</w:t>
      </w:r>
    </w:p>
    <w:p w14:paraId="798A04B7" w14:textId="77777777" w:rsidR="00287EA8" w:rsidRPr="006F0943" w:rsidRDefault="00287EA8" w:rsidP="00CD2CFB">
      <w:pPr>
        <w:pStyle w:val="NormalnyWeb"/>
      </w:pPr>
      <w:r w:rsidRPr="00CD2CFB">
        <w:rPr>
          <w:rStyle w:val="Pogrubienie"/>
          <w:b w:val="0"/>
          <w:bCs w:val="0"/>
          <w:i/>
          <w:iCs/>
        </w:rPr>
        <w:t>Radny Piotr Ćwik</w:t>
      </w:r>
      <w:r w:rsidRPr="006F0943">
        <w:t xml:space="preserve"> pytał o formę umów pracowników.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Wójt</w:t>
      </w:r>
      <w:r w:rsidRPr="006F0943">
        <w:t xml:space="preserve"> zapewnił, że pracownicy zachowają obecne umowy i nie stracą zatrudnienia.</w:t>
      </w:r>
    </w:p>
    <w:p w14:paraId="3EE3E8C7" w14:textId="77777777" w:rsidR="00287EA8" w:rsidRPr="006F0943" w:rsidRDefault="00287EA8" w:rsidP="00CD2CFB">
      <w:pPr>
        <w:pStyle w:val="NormalnyWeb"/>
        <w:jc w:val="both"/>
      </w:pPr>
      <w:r w:rsidRPr="00CD2CFB">
        <w:rPr>
          <w:rStyle w:val="Pogrubienie"/>
          <w:b w:val="0"/>
          <w:bCs w:val="0"/>
          <w:i/>
          <w:iCs/>
        </w:rPr>
        <w:lastRenderedPageBreak/>
        <w:t>Radna Iwona Gałązka</w:t>
      </w:r>
      <w:r w:rsidRPr="006F0943">
        <w:t xml:space="preserve"> podniosła kwestię radnego zatrudnionego w ZGK.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Wójt</w:t>
      </w:r>
      <w:r w:rsidRPr="006F0943">
        <w:t xml:space="preserve"> wyjaśnił, że w takiej sytuacji konieczne będzie dokonanie wyboru między mandatem radnego a zatrudnieniem w urzędzie.</w:t>
      </w:r>
    </w:p>
    <w:p w14:paraId="4865DD5B" w14:textId="77777777" w:rsidR="00287EA8" w:rsidRPr="006F0943" w:rsidRDefault="00287EA8" w:rsidP="00CD2CFB">
      <w:pPr>
        <w:pStyle w:val="NormalnyWeb"/>
        <w:jc w:val="both"/>
      </w:pPr>
      <w:r w:rsidRPr="00CD2CFB">
        <w:rPr>
          <w:rStyle w:val="Pogrubienie"/>
          <w:b w:val="0"/>
          <w:bCs w:val="0"/>
          <w:i/>
          <w:iCs/>
        </w:rPr>
        <w:t>Przewodniczący Rady</w:t>
      </w:r>
      <w:r w:rsidRPr="006F0943">
        <w:t xml:space="preserve"> pytał o jakość usług i nadzór nad pracownikami po zmianach.</w:t>
      </w:r>
      <w:r w:rsidRPr="006F0943">
        <w:br/>
      </w:r>
      <w:r w:rsidRPr="00CD2CFB">
        <w:rPr>
          <w:rStyle w:val="Pogrubienie"/>
          <w:b w:val="0"/>
          <w:bCs w:val="0"/>
          <w:i/>
          <w:iCs/>
        </w:rPr>
        <w:t>Wójt</w:t>
      </w:r>
      <w:r w:rsidRPr="006F0943">
        <w:t xml:space="preserve"> zaznaczył, że włączenie zadań ZGK do urzędu pozwoli na bezpośredni nadzór i lepszą kontrolę wykonywanych prac, a także szybsze reagowanie na potrzeby mieszkańców.</w:t>
      </w:r>
    </w:p>
    <w:p w14:paraId="06E9B558" w14:textId="77777777" w:rsidR="00287EA8" w:rsidRPr="006F0943" w:rsidRDefault="00287EA8" w:rsidP="00CD2CFB">
      <w:pPr>
        <w:pStyle w:val="NormalnyWeb"/>
        <w:jc w:val="both"/>
      </w:pPr>
      <w:r w:rsidRPr="006F0943">
        <w:t xml:space="preserve">W dalszej dyskusji poruszono kwestie organizacyjne – możliwość utworzenia w urzędzie referatu gospodarki komunalnej, przyszłe zatrudnienie kierownika zakładu, utrzymanie usług porządkowych na dotychczasowym poziomie oraz elastyczne wykorzystanie pracowników oczyszczalni do dodatkowych zadań. Radni pytali również o planowaną budowę PSZOK-u; </w:t>
      </w:r>
      <w:r w:rsidRPr="00CD2CFB">
        <w:rPr>
          <w:rStyle w:val="Pogrubienie"/>
          <w:b w:val="0"/>
          <w:bCs w:val="0"/>
        </w:rPr>
        <w:t>wójt zapewnił, że inwestycja nie jest zagrożona</w:t>
      </w:r>
      <w:r w:rsidRPr="006F0943">
        <w:t xml:space="preserve"> i będzie realizowana zgodnie z planem.</w:t>
      </w:r>
    </w:p>
    <w:p w14:paraId="4AD3CAD1" w14:textId="6B1F9873" w:rsidR="000D3B62" w:rsidRPr="006F0943" w:rsidRDefault="00287EA8" w:rsidP="00CD2CFB">
      <w:pPr>
        <w:pStyle w:val="NormalnyWeb"/>
        <w:jc w:val="both"/>
      </w:pPr>
      <w:r w:rsidRPr="006F0943">
        <w:t>Na zakończenie przewodniczący podsumował, że funkcjonowanie zakładu budziło w przeszłości wiele zastrzeżeń, a proponowana uchwała ma na celu poprawę przejrzystości, oszczędności oraz skuteczniejsze wykonywanie zadań gminy.</w:t>
      </w:r>
    </w:p>
    <w:p w14:paraId="32F3B01C" w14:textId="6B65A4E4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>Głosowano w sprawie:</w:t>
      </w:r>
      <w:r w:rsidR="00287EA8" w:rsidRPr="006F0943">
        <w:rPr>
          <w:rFonts w:ascii="Times New Roman" w:hAnsi="Times New Roman" w:cs="Times New Roman"/>
          <w:b/>
          <w:u w:val="single"/>
        </w:rPr>
        <w:t xml:space="preserve"> </w:t>
      </w:r>
      <w:r w:rsidRPr="006F0943">
        <w:rPr>
          <w:rFonts w:ascii="Times New Roman" w:hAnsi="Times New Roman" w:cs="Times New Roman"/>
        </w:rPr>
        <w:t>Podjęcie uchwały w sprawie likwidacji Zakładu Gospodarki Komunalnej w Rząśniku.</w:t>
      </w:r>
    </w:p>
    <w:p w14:paraId="49B7DE90" w14:textId="0EA5D000" w:rsidR="001F5100" w:rsidRPr="00CD2CFB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</w:t>
      </w:r>
      <w:r w:rsidR="00287EA8" w:rsidRPr="00CD2CFB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2DE22397" w14:textId="1BC543B4" w:rsidR="001F5100" w:rsidRPr="006F0943" w:rsidRDefault="00000000" w:rsidP="00CD2CFB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ZA </w:t>
      </w:r>
      <w:r w:rsidR="00287EA8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8</w:t>
      </w:r>
      <w:r w:rsidR="00287EA8" w:rsidRPr="006F0943">
        <w:rPr>
          <w:rFonts w:ascii="Times New Roman" w:hAnsi="Times New Roman" w:cs="Times New Roman"/>
        </w:rPr>
        <w:t>)</w:t>
      </w:r>
      <w:r w:rsidR="00287EA8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>PRZECI</w:t>
      </w:r>
      <w:r w:rsidR="00287EA8" w:rsidRPr="006F0943">
        <w:rPr>
          <w:rFonts w:ascii="Times New Roman" w:hAnsi="Times New Roman" w:cs="Times New Roman"/>
        </w:rPr>
        <w:t>W</w:t>
      </w:r>
      <w:r w:rsidRPr="006F0943">
        <w:rPr>
          <w:rFonts w:ascii="Times New Roman" w:hAnsi="Times New Roman" w:cs="Times New Roman"/>
        </w:rPr>
        <w:t xml:space="preserve"> </w:t>
      </w:r>
      <w:r w:rsidR="00287EA8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2</w:t>
      </w:r>
      <w:r w:rsidR="00287EA8" w:rsidRPr="006F0943">
        <w:rPr>
          <w:rFonts w:ascii="Times New Roman" w:hAnsi="Times New Roman" w:cs="Times New Roman"/>
        </w:rPr>
        <w:t>)</w:t>
      </w:r>
      <w:r w:rsidR="00287EA8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WSTRZYMUJĘ SIĘ </w:t>
      </w:r>
      <w:r w:rsidR="00287EA8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4</w:t>
      </w:r>
      <w:r w:rsidR="00287EA8" w:rsidRPr="006F0943">
        <w:rPr>
          <w:rFonts w:ascii="Times New Roman" w:hAnsi="Times New Roman" w:cs="Times New Roman"/>
        </w:rPr>
        <w:t>)</w:t>
      </w:r>
    </w:p>
    <w:p w14:paraId="4CEAA59E" w14:textId="628190EA" w:rsidR="00287EA8" w:rsidRPr="006F0943" w:rsidRDefault="00287EA8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Uchwała Nr XIV.90.2025 z dnia 16 września 2025 r. w sprawie likwidacji Zakładu Gospodarki Komunalnej w Rząśniku została przyjęta.</w:t>
      </w:r>
    </w:p>
    <w:p w14:paraId="0D2E31B5" w14:textId="711274B4" w:rsidR="001F5100" w:rsidRPr="00CD2CFB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D2CFB">
        <w:rPr>
          <w:rFonts w:ascii="Times New Roman" w:hAnsi="Times New Roman" w:cs="Times New Roman"/>
          <w:b/>
          <w:bCs/>
        </w:rPr>
        <w:t>Zamknięcie obrad.</w:t>
      </w:r>
    </w:p>
    <w:p w14:paraId="47892648" w14:textId="77777777" w:rsidR="00CD2CFB" w:rsidRDefault="00CD2CFB" w:rsidP="006F0943">
      <w:pPr>
        <w:spacing w:line="240" w:lineRule="auto"/>
        <w:jc w:val="center"/>
        <w:rPr>
          <w:rFonts w:ascii="Times New Roman" w:hAnsi="Times New Roman" w:cs="Times New Roman"/>
        </w:rPr>
      </w:pPr>
    </w:p>
    <w:p w14:paraId="4035943E" w14:textId="36286A77" w:rsidR="001F5100" w:rsidRPr="006F0943" w:rsidRDefault="00000000" w:rsidP="006F0943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Przewodniczący</w:t>
      </w:r>
    </w:p>
    <w:p w14:paraId="6284DDCC" w14:textId="77777777" w:rsidR="001F5100" w:rsidRPr="006F0943" w:rsidRDefault="00000000" w:rsidP="006F0943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Rada Gminy Rząśnik</w:t>
      </w:r>
    </w:p>
    <w:p w14:paraId="3898CDC0" w14:textId="77777777" w:rsidR="00CD2CFB" w:rsidRDefault="00CD2CFB" w:rsidP="006F0943">
      <w:pPr>
        <w:spacing w:line="240" w:lineRule="auto"/>
        <w:rPr>
          <w:rFonts w:ascii="Times New Roman" w:hAnsi="Times New Roman" w:cs="Times New Roman"/>
        </w:rPr>
      </w:pPr>
    </w:p>
    <w:p w14:paraId="1E3DBBB2" w14:textId="738E63D5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Przygotował: Edyta Malinowska</w:t>
      </w:r>
    </w:p>
    <w:sectPr w:rsidR="001F5100" w:rsidRPr="006F094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8816" w14:textId="77777777" w:rsidR="00C853F5" w:rsidRDefault="00C853F5">
      <w:pPr>
        <w:spacing w:after="0" w:line="240" w:lineRule="auto"/>
      </w:pPr>
      <w:r>
        <w:separator/>
      </w:r>
    </w:p>
  </w:endnote>
  <w:endnote w:type="continuationSeparator" w:id="0">
    <w:p w14:paraId="00B1F6EC" w14:textId="77777777" w:rsidR="00C853F5" w:rsidRDefault="00C8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DA72" w14:textId="77777777" w:rsidR="0051032F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0E462155" w14:textId="77777777" w:rsidR="0051032F" w:rsidRDefault="00000000" w:rsidP="008A12AC">
    <w:pPr>
      <w:spacing w:after="0"/>
    </w:pPr>
    <w:r>
      <w:rPr>
        <w:sz w:val="20"/>
        <w:szCs w:val="20"/>
      </w:rPr>
      <w:t>2025-09-18 15:56:35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A783" w14:textId="77777777" w:rsidR="00C853F5" w:rsidRDefault="00C853F5">
      <w:pPr>
        <w:spacing w:after="0" w:line="240" w:lineRule="auto"/>
      </w:pPr>
      <w:r>
        <w:separator/>
      </w:r>
    </w:p>
  </w:footnote>
  <w:footnote w:type="continuationSeparator" w:id="0">
    <w:p w14:paraId="3B9D482E" w14:textId="77777777" w:rsidR="00C853F5" w:rsidRDefault="00C8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760F" w14:textId="77777777" w:rsidR="001F5100" w:rsidRDefault="001F5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8E"/>
    <w:multiLevelType w:val="multilevel"/>
    <w:tmpl w:val="C58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84DD7"/>
    <w:multiLevelType w:val="hybridMultilevel"/>
    <w:tmpl w:val="C7D23AF4"/>
    <w:lvl w:ilvl="0" w:tplc="25F48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F1E"/>
    <w:multiLevelType w:val="hybridMultilevel"/>
    <w:tmpl w:val="D6A62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1EC"/>
    <w:multiLevelType w:val="multilevel"/>
    <w:tmpl w:val="3AF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01041"/>
    <w:multiLevelType w:val="hybridMultilevel"/>
    <w:tmpl w:val="05C0DE52"/>
    <w:lvl w:ilvl="0" w:tplc="A2DC6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6952">
    <w:abstractNumId w:val="4"/>
  </w:num>
  <w:num w:numId="2" w16cid:durableId="567229180">
    <w:abstractNumId w:val="1"/>
  </w:num>
  <w:num w:numId="3" w16cid:durableId="31923599">
    <w:abstractNumId w:val="2"/>
  </w:num>
  <w:num w:numId="4" w16cid:durableId="603000602">
    <w:abstractNumId w:val="3"/>
  </w:num>
  <w:num w:numId="5" w16cid:durableId="6841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0"/>
    <w:rsid w:val="000D3B62"/>
    <w:rsid w:val="001F5100"/>
    <w:rsid w:val="002328CD"/>
    <w:rsid w:val="00287EA8"/>
    <w:rsid w:val="00471DA6"/>
    <w:rsid w:val="004E57A1"/>
    <w:rsid w:val="0051032F"/>
    <w:rsid w:val="006F0943"/>
    <w:rsid w:val="007E2626"/>
    <w:rsid w:val="0083455D"/>
    <w:rsid w:val="008569FF"/>
    <w:rsid w:val="00C35B64"/>
    <w:rsid w:val="00C853F5"/>
    <w:rsid w:val="00CD2CFB"/>
    <w:rsid w:val="00E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322"/>
  <w15:docId w15:val="{6E019099-25D2-4A60-8CAC-3161F9B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287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Malinowska</dc:creator>
  <cp:lastModifiedBy>Edyta Malinowska</cp:lastModifiedBy>
  <cp:revision>6</cp:revision>
  <dcterms:created xsi:type="dcterms:W3CDTF">2025-09-19T10:46:00Z</dcterms:created>
  <dcterms:modified xsi:type="dcterms:W3CDTF">2025-09-23T06:54:00Z</dcterms:modified>
</cp:coreProperties>
</file>