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0B86" w14:textId="76AE9D99" w:rsidR="003F1195" w:rsidRPr="001D18FC" w:rsidRDefault="00293DA6" w:rsidP="00241B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3F1195" w:rsidRPr="001D18FC">
        <w:rPr>
          <w:rFonts w:ascii="Times New Roman" w:hAnsi="Times New Roman" w:cs="Times New Roman"/>
          <w:b/>
          <w:bCs/>
          <w:sz w:val="24"/>
          <w:szCs w:val="24"/>
        </w:rPr>
        <w:t>UCHWAŁA NR ………</w:t>
      </w:r>
      <w:r w:rsidR="00C60201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="00014E5F">
        <w:rPr>
          <w:rFonts w:ascii="Times New Roman" w:hAnsi="Times New Roman" w:cs="Times New Roman"/>
          <w:b/>
          <w:bCs/>
          <w:sz w:val="24"/>
          <w:szCs w:val="24"/>
        </w:rPr>
        <w:t xml:space="preserve"> 2025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014E5F">
        <w:rPr>
          <w:rFonts w:ascii="Times New Roman" w:hAnsi="Times New Roman" w:cs="Times New Roman"/>
          <w:b/>
          <w:bCs/>
          <w:sz w:val="24"/>
          <w:szCs w:val="24"/>
        </w:rPr>
        <w:t xml:space="preserve">  -PROJEKT-</w:t>
      </w:r>
    </w:p>
    <w:p w14:paraId="7F96CD6A" w14:textId="404770EF" w:rsidR="003F1195" w:rsidRPr="001D18FC" w:rsidRDefault="003F1195" w:rsidP="00241B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8FC">
        <w:rPr>
          <w:rFonts w:ascii="Times New Roman" w:hAnsi="Times New Roman" w:cs="Times New Roman"/>
          <w:b/>
          <w:bCs/>
          <w:sz w:val="24"/>
          <w:szCs w:val="24"/>
        </w:rPr>
        <w:t xml:space="preserve">RADY GMINY </w:t>
      </w:r>
      <w:r w:rsidR="001B5A32">
        <w:rPr>
          <w:rFonts w:ascii="Times New Roman" w:hAnsi="Times New Roman" w:cs="Times New Roman"/>
          <w:b/>
          <w:bCs/>
          <w:sz w:val="24"/>
          <w:szCs w:val="24"/>
        </w:rPr>
        <w:t>RZĄŚNIK</w:t>
      </w:r>
    </w:p>
    <w:p w14:paraId="2D5406AF" w14:textId="580A9300" w:rsidR="003F1195" w:rsidRDefault="001E5A93" w:rsidP="00241B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84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41BAC">
        <w:rPr>
          <w:rFonts w:ascii="Times New Roman" w:hAnsi="Times New Roman" w:cs="Times New Roman"/>
          <w:b/>
          <w:bCs/>
          <w:sz w:val="24"/>
          <w:szCs w:val="24"/>
        </w:rPr>
        <w:t xml:space="preserve">23 czerwca </w:t>
      </w:r>
      <w:r w:rsidR="00293DA6" w:rsidRPr="00341842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241BA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2D8ACF7" w14:textId="77777777" w:rsidR="00341842" w:rsidRPr="00341842" w:rsidRDefault="00341842" w:rsidP="003F1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DFE2C" w14:textId="77777777" w:rsidR="003F1195" w:rsidRPr="001D18FC" w:rsidRDefault="003F1195" w:rsidP="003F1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407F42" w14:textId="3993F63A" w:rsidR="003F1195" w:rsidRPr="001D18FC" w:rsidRDefault="003F1195" w:rsidP="00341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18FC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E115D6">
        <w:rPr>
          <w:rFonts w:ascii="Times New Roman" w:hAnsi="Times New Roman" w:cs="Times New Roman"/>
          <w:b/>
          <w:bCs/>
          <w:sz w:val="24"/>
          <w:szCs w:val="24"/>
        </w:rPr>
        <w:t>udzielenia pomocy finansowej Gminie</w:t>
      </w:r>
      <w:r w:rsidR="00B4190E">
        <w:rPr>
          <w:rFonts w:ascii="Times New Roman" w:hAnsi="Times New Roman" w:cs="Times New Roman"/>
          <w:b/>
          <w:bCs/>
          <w:sz w:val="24"/>
          <w:szCs w:val="24"/>
        </w:rPr>
        <w:t xml:space="preserve"> Długosiodło</w:t>
      </w:r>
    </w:p>
    <w:p w14:paraId="2789BDBB" w14:textId="77777777" w:rsidR="003F1195" w:rsidRPr="001D18FC" w:rsidRDefault="003F1195" w:rsidP="003F1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A7F2E" w14:textId="77777777" w:rsidR="003F1195" w:rsidRDefault="003F1195" w:rsidP="003F1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433AD" w14:textId="77777777" w:rsidR="00982D37" w:rsidRPr="001D18FC" w:rsidRDefault="00982D37" w:rsidP="003F1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3A198" w14:textId="263D320D" w:rsidR="003F1195" w:rsidRPr="00E115D6" w:rsidRDefault="00341842" w:rsidP="00C31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15D6" w:rsidRPr="00E115D6">
        <w:rPr>
          <w:rFonts w:ascii="Times New Roman" w:hAnsi="Times New Roman" w:cs="Times New Roman"/>
          <w:sz w:val="24"/>
          <w:szCs w:val="24"/>
        </w:rPr>
        <w:t>Na podstawie art. 10 ust. 1 i 2</w:t>
      </w:r>
      <w:r w:rsidR="001E5A93">
        <w:rPr>
          <w:rFonts w:ascii="Times New Roman" w:hAnsi="Times New Roman" w:cs="Times New Roman"/>
          <w:sz w:val="24"/>
          <w:szCs w:val="24"/>
        </w:rPr>
        <w:t xml:space="preserve">, art. 18 ust. 2 pkt 15 </w:t>
      </w:r>
      <w:r w:rsidR="00E115D6" w:rsidRPr="00E115D6">
        <w:rPr>
          <w:rFonts w:ascii="Times New Roman" w:hAnsi="Times New Roman" w:cs="Times New Roman"/>
          <w:sz w:val="24"/>
          <w:szCs w:val="24"/>
        </w:rPr>
        <w:t xml:space="preserve">ustawy z dnia 8 marca 1990r.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31606">
        <w:rPr>
          <w:rFonts w:ascii="Times New Roman" w:hAnsi="Times New Roman" w:cs="Times New Roman"/>
          <w:sz w:val="24"/>
          <w:szCs w:val="24"/>
        </w:rPr>
        <w:t xml:space="preserve"> o </w:t>
      </w:r>
      <w:r w:rsidR="00E115D6" w:rsidRPr="00E115D6">
        <w:rPr>
          <w:rFonts w:ascii="Times New Roman" w:hAnsi="Times New Roman" w:cs="Times New Roman"/>
          <w:sz w:val="24"/>
          <w:szCs w:val="24"/>
        </w:rPr>
        <w:t>samorządzie gm</w:t>
      </w:r>
      <w:r w:rsidR="001E5A93">
        <w:rPr>
          <w:rFonts w:ascii="Times New Roman" w:hAnsi="Times New Roman" w:cs="Times New Roman"/>
          <w:sz w:val="24"/>
          <w:szCs w:val="24"/>
        </w:rPr>
        <w:t xml:space="preserve">innym (Dz. U. z 2024 r. poz. 1465 ze zm.) oraz art. 216 ust. 2 pkt </w:t>
      </w:r>
      <w:r w:rsidR="00E115D6" w:rsidRPr="00E115D6">
        <w:rPr>
          <w:rFonts w:ascii="Times New Roman" w:hAnsi="Times New Roman" w:cs="Times New Roman"/>
          <w:sz w:val="24"/>
          <w:szCs w:val="24"/>
        </w:rPr>
        <w:t>5, art. 220 ust. 1 i 2 ustawy z dnia 27 sierpnia 2009 r. o fina</w:t>
      </w:r>
      <w:r w:rsidR="001E5A93">
        <w:rPr>
          <w:rFonts w:ascii="Times New Roman" w:hAnsi="Times New Roman" w:cs="Times New Roman"/>
          <w:sz w:val="24"/>
          <w:szCs w:val="24"/>
        </w:rPr>
        <w:t>nsach publicznych (Dz. U. z 2024 r. poz. 1530 ze</w:t>
      </w:r>
      <w:r w:rsidR="00E115D6" w:rsidRPr="00E115D6">
        <w:rPr>
          <w:rFonts w:ascii="Times New Roman" w:hAnsi="Times New Roman" w:cs="Times New Roman"/>
          <w:sz w:val="24"/>
          <w:szCs w:val="24"/>
        </w:rPr>
        <w:t xml:space="preserve"> zm.) Rada Gminy </w:t>
      </w:r>
      <w:r w:rsidR="005007CC">
        <w:rPr>
          <w:rFonts w:ascii="Times New Roman" w:hAnsi="Times New Roman" w:cs="Times New Roman"/>
          <w:sz w:val="24"/>
          <w:szCs w:val="24"/>
        </w:rPr>
        <w:t>Rząśnik</w:t>
      </w:r>
      <w:r w:rsidR="00E115D6" w:rsidRPr="00E115D6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0A09D634" w14:textId="77777777" w:rsidR="001E5A93" w:rsidRDefault="001E5A93" w:rsidP="00C31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13227" w14:textId="5A55EB6A" w:rsidR="003F1195" w:rsidRDefault="003F1195" w:rsidP="003F1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5D6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23BB043F" w14:textId="77777777" w:rsidR="00341842" w:rsidRPr="00E115D6" w:rsidRDefault="00341842" w:rsidP="003F1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E00A9" w14:textId="37DAE079" w:rsidR="001D18FC" w:rsidRPr="00E115D6" w:rsidRDefault="00E115D6" w:rsidP="0099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5D6">
        <w:rPr>
          <w:rFonts w:ascii="Times New Roman" w:hAnsi="Times New Roman" w:cs="Times New Roman"/>
          <w:sz w:val="24"/>
          <w:szCs w:val="24"/>
        </w:rPr>
        <w:t xml:space="preserve">Udziela się z budżetu Gminy </w:t>
      </w:r>
      <w:r w:rsidR="005007CC">
        <w:rPr>
          <w:rFonts w:ascii="Times New Roman" w:hAnsi="Times New Roman" w:cs="Times New Roman"/>
          <w:sz w:val="24"/>
          <w:szCs w:val="24"/>
        </w:rPr>
        <w:t>Rząśnik</w:t>
      </w:r>
      <w:r w:rsidR="007C0937">
        <w:rPr>
          <w:rFonts w:ascii="Times New Roman" w:hAnsi="Times New Roman" w:cs="Times New Roman"/>
          <w:sz w:val="24"/>
          <w:szCs w:val="24"/>
        </w:rPr>
        <w:t xml:space="preserve"> </w:t>
      </w:r>
      <w:r w:rsidRPr="00E115D6">
        <w:rPr>
          <w:rFonts w:ascii="Times New Roman" w:hAnsi="Times New Roman" w:cs="Times New Roman"/>
          <w:sz w:val="24"/>
          <w:szCs w:val="24"/>
        </w:rPr>
        <w:t xml:space="preserve">pomocy finansowej </w:t>
      </w:r>
      <w:r w:rsidR="007C0937">
        <w:rPr>
          <w:rFonts w:ascii="Times New Roman" w:hAnsi="Times New Roman" w:cs="Times New Roman"/>
          <w:sz w:val="24"/>
          <w:szCs w:val="24"/>
        </w:rPr>
        <w:t>Gminie Długosiodło</w:t>
      </w:r>
      <w:r w:rsidRPr="00E115D6">
        <w:rPr>
          <w:rFonts w:ascii="Times New Roman" w:hAnsi="Times New Roman" w:cs="Times New Roman"/>
          <w:sz w:val="24"/>
          <w:szCs w:val="24"/>
        </w:rPr>
        <w:t xml:space="preserve"> </w:t>
      </w:r>
      <w:r w:rsidR="00993F42">
        <w:rPr>
          <w:rFonts w:ascii="Times New Roman" w:hAnsi="Times New Roman" w:cs="Times New Roman"/>
          <w:sz w:val="24"/>
          <w:szCs w:val="24"/>
        </w:rPr>
        <w:br/>
      </w:r>
      <w:r w:rsidRPr="00E115D6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C31606">
        <w:rPr>
          <w:rFonts w:ascii="Times New Roman" w:hAnsi="Times New Roman" w:cs="Times New Roman"/>
          <w:sz w:val="24"/>
          <w:szCs w:val="24"/>
        </w:rPr>
        <w:t>5.362,50</w:t>
      </w:r>
      <w:r w:rsidRPr="00E115D6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C31606">
        <w:rPr>
          <w:rFonts w:ascii="Times New Roman" w:hAnsi="Times New Roman" w:cs="Times New Roman"/>
          <w:sz w:val="24"/>
          <w:szCs w:val="24"/>
        </w:rPr>
        <w:t>pięć</w:t>
      </w:r>
      <w:r w:rsidRPr="00E115D6">
        <w:rPr>
          <w:rFonts w:ascii="Times New Roman" w:hAnsi="Times New Roman" w:cs="Times New Roman"/>
          <w:sz w:val="24"/>
          <w:szCs w:val="24"/>
        </w:rPr>
        <w:t xml:space="preserve"> tysięcy </w:t>
      </w:r>
      <w:r w:rsidR="00C31606">
        <w:rPr>
          <w:rFonts w:ascii="Times New Roman" w:hAnsi="Times New Roman" w:cs="Times New Roman"/>
          <w:sz w:val="24"/>
          <w:szCs w:val="24"/>
        </w:rPr>
        <w:t>trzysta sześćdziesiąt dwa złote 5</w:t>
      </w:r>
      <w:r w:rsidR="007C0937">
        <w:rPr>
          <w:rFonts w:ascii="Times New Roman" w:hAnsi="Times New Roman" w:cs="Times New Roman"/>
          <w:sz w:val="24"/>
          <w:szCs w:val="24"/>
        </w:rPr>
        <w:t>0</w:t>
      </w:r>
      <w:r w:rsidRPr="00E115D6">
        <w:rPr>
          <w:rFonts w:ascii="Times New Roman" w:hAnsi="Times New Roman" w:cs="Times New Roman"/>
          <w:sz w:val="24"/>
          <w:szCs w:val="24"/>
        </w:rPr>
        <w:t xml:space="preserve">/100) </w:t>
      </w:r>
      <w:r w:rsidR="003658AA">
        <w:rPr>
          <w:rFonts w:ascii="Times New Roman" w:hAnsi="Times New Roman" w:cs="Times New Roman"/>
          <w:sz w:val="24"/>
          <w:szCs w:val="24"/>
        </w:rPr>
        <w:br/>
      </w:r>
      <w:r w:rsidRPr="00E115D6">
        <w:rPr>
          <w:rFonts w:ascii="Times New Roman" w:hAnsi="Times New Roman" w:cs="Times New Roman"/>
          <w:sz w:val="24"/>
          <w:szCs w:val="24"/>
        </w:rPr>
        <w:t xml:space="preserve">z przeznaczeniem na realizację </w:t>
      </w:r>
      <w:r w:rsidR="007C0937">
        <w:rPr>
          <w:rFonts w:ascii="Times New Roman" w:hAnsi="Times New Roman" w:cs="Times New Roman"/>
          <w:sz w:val="24"/>
          <w:szCs w:val="24"/>
        </w:rPr>
        <w:t>projektu</w:t>
      </w:r>
      <w:r w:rsidRPr="00E115D6">
        <w:rPr>
          <w:rFonts w:ascii="Times New Roman" w:hAnsi="Times New Roman" w:cs="Times New Roman"/>
          <w:sz w:val="24"/>
          <w:szCs w:val="24"/>
        </w:rPr>
        <w:t xml:space="preserve"> pn. </w:t>
      </w:r>
      <w:r w:rsidR="007C0937">
        <w:rPr>
          <w:rFonts w:ascii="Times New Roman" w:hAnsi="Times New Roman" w:cs="Times New Roman"/>
          <w:sz w:val="24"/>
          <w:szCs w:val="24"/>
        </w:rPr>
        <w:t>„Utworzenie kla</w:t>
      </w:r>
      <w:r w:rsidR="00F07CAE">
        <w:rPr>
          <w:rFonts w:ascii="Times New Roman" w:hAnsi="Times New Roman" w:cs="Times New Roman"/>
          <w:sz w:val="24"/>
          <w:szCs w:val="24"/>
        </w:rPr>
        <w:t>st</w:t>
      </w:r>
      <w:r w:rsidR="007C0937">
        <w:rPr>
          <w:rFonts w:ascii="Times New Roman" w:hAnsi="Times New Roman" w:cs="Times New Roman"/>
          <w:sz w:val="24"/>
          <w:szCs w:val="24"/>
        </w:rPr>
        <w:t>r</w:t>
      </w:r>
      <w:r w:rsidR="00F07CAE">
        <w:rPr>
          <w:rFonts w:ascii="Times New Roman" w:hAnsi="Times New Roman" w:cs="Times New Roman"/>
          <w:sz w:val="24"/>
          <w:szCs w:val="24"/>
        </w:rPr>
        <w:t>a energii ziemi wyszkowskiej”</w:t>
      </w:r>
      <w:r w:rsidRPr="00E115D6">
        <w:rPr>
          <w:rFonts w:ascii="Times New Roman" w:hAnsi="Times New Roman" w:cs="Times New Roman"/>
          <w:sz w:val="24"/>
          <w:szCs w:val="24"/>
        </w:rPr>
        <w:t>.</w:t>
      </w:r>
    </w:p>
    <w:p w14:paraId="66668EDA" w14:textId="77777777" w:rsidR="00E115D6" w:rsidRPr="00E115D6" w:rsidRDefault="00E115D6" w:rsidP="00E11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32C5E" w14:textId="44F40F61" w:rsidR="00E115D6" w:rsidRDefault="00E115D6" w:rsidP="00F07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5D6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5872EC02" w14:textId="77777777" w:rsidR="00341842" w:rsidRPr="00E115D6" w:rsidRDefault="00341842" w:rsidP="00F07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9E4F2" w14:textId="010E8627" w:rsidR="00E115D6" w:rsidRDefault="00E115D6" w:rsidP="00F0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5D6">
        <w:rPr>
          <w:rFonts w:ascii="Times New Roman" w:hAnsi="Times New Roman" w:cs="Times New Roman"/>
          <w:sz w:val="24"/>
          <w:szCs w:val="24"/>
        </w:rPr>
        <w:t>Szczegółowe warunki udzielenia, wykorzystania i rozliczenia</w:t>
      </w:r>
      <w:r w:rsidR="00F07CAE">
        <w:rPr>
          <w:rFonts w:ascii="Times New Roman" w:hAnsi="Times New Roman" w:cs="Times New Roman"/>
          <w:sz w:val="24"/>
          <w:szCs w:val="24"/>
        </w:rPr>
        <w:t xml:space="preserve"> dotacji celowej, o której mowa </w:t>
      </w:r>
      <w:r w:rsidRPr="00E115D6">
        <w:rPr>
          <w:rFonts w:ascii="Times New Roman" w:hAnsi="Times New Roman" w:cs="Times New Roman"/>
          <w:sz w:val="24"/>
          <w:szCs w:val="24"/>
        </w:rPr>
        <w:t xml:space="preserve">w §1 określi umowa zawarta pomiędzy Wójtem Gminy </w:t>
      </w:r>
      <w:r w:rsidR="005007CC">
        <w:rPr>
          <w:rFonts w:ascii="Times New Roman" w:hAnsi="Times New Roman" w:cs="Times New Roman"/>
          <w:sz w:val="24"/>
          <w:szCs w:val="24"/>
        </w:rPr>
        <w:t>Rząśnik</w:t>
      </w:r>
      <w:r w:rsidRPr="00E115D6">
        <w:rPr>
          <w:rFonts w:ascii="Times New Roman" w:hAnsi="Times New Roman" w:cs="Times New Roman"/>
          <w:sz w:val="24"/>
          <w:szCs w:val="24"/>
        </w:rPr>
        <w:t xml:space="preserve"> a </w:t>
      </w:r>
      <w:r w:rsidR="00F07CAE" w:rsidRPr="00E115D6">
        <w:rPr>
          <w:rFonts w:ascii="Times New Roman" w:hAnsi="Times New Roman" w:cs="Times New Roman"/>
          <w:sz w:val="24"/>
          <w:szCs w:val="24"/>
        </w:rPr>
        <w:t>Wójtem Gminy Długosiodło</w:t>
      </w:r>
      <w:r w:rsidRPr="00E115D6">
        <w:rPr>
          <w:rFonts w:ascii="Times New Roman" w:hAnsi="Times New Roman" w:cs="Times New Roman"/>
          <w:sz w:val="24"/>
          <w:szCs w:val="24"/>
        </w:rPr>
        <w:t>.</w:t>
      </w:r>
    </w:p>
    <w:p w14:paraId="3FF67281" w14:textId="77777777" w:rsidR="00341842" w:rsidRPr="00E115D6" w:rsidRDefault="00341842" w:rsidP="00F0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32BBF" w14:textId="150115B4" w:rsidR="00E115D6" w:rsidRDefault="00F07CAE" w:rsidP="00F07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3F1195" w:rsidRPr="00E115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D47D5F" w14:textId="77777777" w:rsidR="00341842" w:rsidRPr="00E115D6" w:rsidRDefault="00341842" w:rsidP="00F07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686FE" w14:textId="67698B9C" w:rsidR="003F1195" w:rsidRPr="00E115D6" w:rsidRDefault="003F1195" w:rsidP="003F1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5D6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5007CC">
        <w:rPr>
          <w:rFonts w:ascii="Times New Roman" w:hAnsi="Times New Roman" w:cs="Times New Roman"/>
          <w:sz w:val="24"/>
          <w:szCs w:val="24"/>
        </w:rPr>
        <w:t>Rząśnik</w:t>
      </w:r>
    </w:p>
    <w:p w14:paraId="74EA1437" w14:textId="77777777" w:rsidR="001D18FC" w:rsidRPr="001D18FC" w:rsidRDefault="001D18FC" w:rsidP="003F1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AA2DA" w14:textId="51910E49" w:rsidR="001D18FC" w:rsidRDefault="00F07CAE" w:rsidP="001D1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3F1195" w:rsidRPr="001D18F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31FD1A" w14:textId="77777777" w:rsidR="00E115D6" w:rsidRDefault="00E115D6" w:rsidP="001D1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8B8A9" w14:textId="571DDB74" w:rsidR="00103D65" w:rsidRDefault="00E115D6" w:rsidP="00036108">
      <w:pPr>
        <w:pStyle w:val="uchwpodpis"/>
        <w:spacing w:before="0" w:beforeAutospacing="0"/>
      </w:pPr>
      <w:r>
        <w:t>Uchwała wchodzi w życie z dniem podjęcia.</w:t>
      </w:r>
      <w:r w:rsidR="00036108">
        <w:t xml:space="preserve"> </w:t>
      </w:r>
    </w:p>
    <w:p w14:paraId="0AB087AC" w14:textId="77777777" w:rsidR="00417169" w:rsidRDefault="00417169" w:rsidP="00036108">
      <w:pPr>
        <w:pStyle w:val="uchwpodpis"/>
        <w:spacing w:before="0" w:beforeAutospacing="0"/>
      </w:pPr>
    </w:p>
    <w:p w14:paraId="1F9D4096" w14:textId="77777777" w:rsidR="00417169" w:rsidRDefault="00417169" w:rsidP="00036108">
      <w:pPr>
        <w:pStyle w:val="uchwpodpis"/>
        <w:spacing w:before="0" w:beforeAutospacing="0"/>
      </w:pPr>
    </w:p>
    <w:p w14:paraId="5A10F842" w14:textId="77777777" w:rsidR="00417169" w:rsidRDefault="00417169" w:rsidP="00036108">
      <w:pPr>
        <w:pStyle w:val="uchwpodpis"/>
        <w:spacing w:before="0" w:beforeAutospacing="0"/>
      </w:pPr>
    </w:p>
    <w:p w14:paraId="18468BD8" w14:textId="77777777" w:rsidR="00417169" w:rsidRDefault="00417169" w:rsidP="00036108">
      <w:pPr>
        <w:pStyle w:val="uchwpodpis"/>
        <w:spacing w:before="0" w:beforeAutospacing="0"/>
      </w:pPr>
    </w:p>
    <w:p w14:paraId="041E2555" w14:textId="77777777" w:rsidR="00417169" w:rsidRDefault="00417169" w:rsidP="00036108">
      <w:pPr>
        <w:pStyle w:val="uchwpodpis"/>
        <w:spacing w:before="0" w:beforeAutospacing="0"/>
      </w:pPr>
    </w:p>
    <w:p w14:paraId="0B8B30C7" w14:textId="77777777" w:rsidR="00417169" w:rsidRDefault="00417169" w:rsidP="00036108">
      <w:pPr>
        <w:pStyle w:val="uchwpodpis"/>
        <w:spacing w:before="0" w:beforeAutospacing="0"/>
      </w:pPr>
    </w:p>
    <w:p w14:paraId="6E216092" w14:textId="77777777" w:rsidR="00417169" w:rsidRDefault="00417169" w:rsidP="00036108">
      <w:pPr>
        <w:pStyle w:val="uchwpodpis"/>
        <w:spacing w:before="0" w:beforeAutospacing="0"/>
      </w:pPr>
    </w:p>
    <w:p w14:paraId="5C652580" w14:textId="77777777" w:rsidR="00417169" w:rsidRDefault="00417169" w:rsidP="00036108">
      <w:pPr>
        <w:pStyle w:val="uchwpodpis"/>
        <w:spacing w:before="0" w:beforeAutospacing="0"/>
      </w:pPr>
    </w:p>
    <w:p w14:paraId="37F3B1D0" w14:textId="77777777" w:rsidR="00417169" w:rsidRDefault="00417169" w:rsidP="00036108">
      <w:pPr>
        <w:pStyle w:val="uchwpodpis"/>
        <w:spacing w:before="0" w:beforeAutospacing="0"/>
      </w:pPr>
    </w:p>
    <w:p w14:paraId="691793E2" w14:textId="77777777" w:rsidR="00417169" w:rsidRDefault="00417169" w:rsidP="00036108">
      <w:pPr>
        <w:pStyle w:val="uchwpodpis"/>
        <w:spacing w:before="0" w:beforeAutospacing="0"/>
      </w:pPr>
    </w:p>
    <w:p w14:paraId="7E5272F0" w14:textId="77777777" w:rsidR="007204E1" w:rsidRDefault="007204E1" w:rsidP="004171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08785" w14:textId="77777777" w:rsidR="005D72B0" w:rsidRDefault="005D72B0" w:rsidP="005D72B0">
      <w:pPr>
        <w:jc w:val="center"/>
        <w:rPr>
          <w:b/>
          <w:bCs/>
        </w:rPr>
      </w:pPr>
      <w:r>
        <w:rPr>
          <w:b/>
          <w:bCs/>
        </w:rPr>
        <w:t>Uzasadnienie do Uchwały …………. Rady Gminy Rząśnik z dnia XX.06.2023</w:t>
      </w:r>
    </w:p>
    <w:p w14:paraId="7C2BBEC6" w14:textId="77777777" w:rsidR="005D72B0" w:rsidRDefault="005D72B0" w:rsidP="005D72B0">
      <w:pPr>
        <w:jc w:val="center"/>
      </w:pPr>
    </w:p>
    <w:p w14:paraId="35429A61" w14:textId="77777777" w:rsidR="005D72B0" w:rsidRDefault="005D72B0" w:rsidP="005D72B0">
      <w:pPr>
        <w:jc w:val="center"/>
      </w:pPr>
    </w:p>
    <w:p w14:paraId="57295D2B" w14:textId="77777777" w:rsidR="005D72B0" w:rsidRPr="00FA1EB0" w:rsidRDefault="005D72B0" w:rsidP="005D72B0">
      <w:pPr>
        <w:ind w:firstLine="1134"/>
        <w:jc w:val="both"/>
      </w:pPr>
      <w:r>
        <w:t>W 2023 r. wójt Gminy Rząśnik podpisał porozumienie dotyczące wspólnego ubiegania się o środki, wraz z gminami Długosiodło, Goworowo i Brańszczyk, w celu utworzenia Klastra energii Ziemi Wyszkowskiej. Na początku bieżącego roku lider klastra – Gmina Długosiodło – uzyskała informację o przyznaniu dotacji na nasz projekt, co zaowocowało ponownym podpisaniem porozumienia w marcu br. Pismem z dnia 16 maja 2025 r. Gmina Długosiodło poinformowała, że firma ENERGYNAT Sp. z o.o. z Marek, wygrała postępowanie na wykonanie koncepcji klastra energii dla naszych gmin. Jednocześnie Gmina Długosiodło zwróciła się z prośbą o przyznanie pomocy finansowej, obejmujący ¼ wartości wkładu własnego gmin w rzeczonym projekcie, tj kwoty</w:t>
      </w:r>
      <w:r>
        <w:br/>
        <w:t>w wysokości 5.362,50 zł.</w:t>
      </w:r>
    </w:p>
    <w:p w14:paraId="68E823F8" w14:textId="77777777" w:rsidR="005D72B0" w:rsidRDefault="005D72B0" w:rsidP="005D72B0">
      <w:pPr>
        <w:ind w:firstLine="1134"/>
        <w:jc w:val="both"/>
      </w:pPr>
    </w:p>
    <w:p w14:paraId="37E3CAD6" w14:textId="77777777" w:rsidR="005D72B0" w:rsidRDefault="005D72B0" w:rsidP="005D72B0">
      <w:pPr>
        <w:ind w:firstLine="1134"/>
        <w:jc w:val="both"/>
      </w:pPr>
      <w:r>
        <w:t>W założeniu klaster energii jest luźną formą współpracy podmiotów gospodarczych, publicznych i obywateli, których celem jest wspólne produkowanie energii i zaspakajanie potrzeb. Zgodnie z obowiązującymi przepisami, członkowie klastra, podobnie jak spółdzielni energetycznej, są zobowiązani do produkowania minimum 40% energii z OZE, w stosunku do całkowitego zużycia energii (art. 184l, Ustawy</w:t>
      </w:r>
      <w:r>
        <w:br/>
        <w:t xml:space="preserve">o odnawialnych źródłach energii z 2015 r. </w:t>
      </w:r>
      <w:r w:rsidRPr="002C03F7">
        <w:t>Dz.U.2024.1361</w:t>
      </w:r>
      <w:r>
        <w:t>). Warto mieć świadomość, że do klastra lub spółdzielni włączane są wybrane przez zgłaszającego obiekty, przykładowo gmina Rząśnik może włączyć szkołę w Rząśniku, ale już nie koniecznie w Komorowie, oczyszczalnię ścieków, ale nie PSZOK itp. Słowem, nie musimy włączać wszystkich obiektów, a jedynie te, które są przygotowane do tego, by funkcjonować w klastrze lub spółdzielni energetycznej, przy czym dany obiekt może być jedynie producentem energii, jedynie jej konsumentem lub prosumentem (może zarówno produkować, jak</w:t>
      </w:r>
      <w:r>
        <w:br/>
        <w:t>i konsumować energię). Energia wytworzona własnym sumptem, w obrębie klastra powinna być tańsza o 30-70% od cen rynkowych. Przed podjęciem decyzji warto mieć świadomość, że w najbliższym czasie z dużą dozą prawdopodobieństwa samorządy zostaną zmuszone do produkcji lub zakupu energii ze źródeł odnawialnych. W tym kierunku idą zamysły legislacyjne w Unii Europejskiej i wielu krajów Wspólnoty.</w:t>
      </w:r>
    </w:p>
    <w:p w14:paraId="2CB8C9C5" w14:textId="43BDC164" w:rsidR="005D72B0" w:rsidRPr="00FA1EB0" w:rsidRDefault="005D72B0" w:rsidP="005D72B0">
      <w:pPr>
        <w:jc w:val="both"/>
      </w:pPr>
      <w:r>
        <w:t>Także w polskiej debacie czasem pojawiają się wątki związane z transformacją energetyczną</w:t>
      </w:r>
      <w:r>
        <w:br/>
        <w:t>w samorządach. Wiele gmin w Polsce już odnosi korzyści z funkcjonowania</w:t>
      </w:r>
      <w:r>
        <w:br/>
        <w:t>w społeczności energetycznej, im wcześniej Gmina Rząśnik włączy się w tworzenie wspólnoty energetycznej, tym większa szansa na uzyskanie dodatkowych profitów dla naszego samorządu. Uchwaloną kwotę należy traktować jako inwestycję w sprawdzenie opłacalności założenia klastra lub spółdzielni energetycznych. Podjęcie kolejnych działań będzie zależne od uzyskanego na koniec projektu podsumowania.</w:t>
      </w:r>
    </w:p>
    <w:p w14:paraId="50A6C0BB" w14:textId="77777777" w:rsidR="00417169" w:rsidRPr="00417169" w:rsidRDefault="00417169" w:rsidP="005D72B0">
      <w:pPr>
        <w:jc w:val="center"/>
      </w:pPr>
    </w:p>
    <w:sectPr w:rsidR="00417169" w:rsidRPr="00417169" w:rsidSect="0003610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59EA"/>
    <w:multiLevelType w:val="hybridMultilevel"/>
    <w:tmpl w:val="EACC45E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2F037D"/>
    <w:multiLevelType w:val="hybridMultilevel"/>
    <w:tmpl w:val="5170C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F1AEF"/>
    <w:multiLevelType w:val="hybridMultilevel"/>
    <w:tmpl w:val="E062B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543E5"/>
    <w:multiLevelType w:val="hybridMultilevel"/>
    <w:tmpl w:val="DC569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615B7"/>
    <w:multiLevelType w:val="hybridMultilevel"/>
    <w:tmpl w:val="EACC45E2"/>
    <w:lvl w:ilvl="0" w:tplc="D7F20C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8443501">
    <w:abstractNumId w:val="1"/>
  </w:num>
  <w:num w:numId="2" w16cid:durableId="1898278417">
    <w:abstractNumId w:val="4"/>
  </w:num>
  <w:num w:numId="3" w16cid:durableId="1974749645">
    <w:abstractNumId w:val="0"/>
  </w:num>
  <w:num w:numId="4" w16cid:durableId="1676222681">
    <w:abstractNumId w:val="3"/>
  </w:num>
  <w:num w:numId="5" w16cid:durableId="545992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42"/>
    <w:rsid w:val="00014E5F"/>
    <w:rsid w:val="00025C3C"/>
    <w:rsid w:val="00036108"/>
    <w:rsid w:val="00046E99"/>
    <w:rsid w:val="0005640E"/>
    <w:rsid w:val="0007697D"/>
    <w:rsid w:val="000C6848"/>
    <w:rsid w:val="000F5477"/>
    <w:rsid w:val="00103D65"/>
    <w:rsid w:val="00132C2D"/>
    <w:rsid w:val="00185CCA"/>
    <w:rsid w:val="001B5A32"/>
    <w:rsid w:val="001D18FC"/>
    <w:rsid w:val="001E5A93"/>
    <w:rsid w:val="00205B15"/>
    <w:rsid w:val="00241BAC"/>
    <w:rsid w:val="00254CD5"/>
    <w:rsid w:val="00284375"/>
    <w:rsid w:val="00286342"/>
    <w:rsid w:val="00293DA6"/>
    <w:rsid w:val="002A020B"/>
    <w:rsid w:val="002B62F9"/>
    <w:rsid w:val="002C2B23"/>
    <w:rsid w:val="002D4189"/>
    <w:rsid w:val="002F1E7E"/>
    <w:rsid w:val="00306564"/>
    <w:rsid w:val="00341842"/>
    <w:rsid w:val="0034514B"/>
    <w:rsid w:val="003658AA"/>
    <w:rsid w:val="003B6846"/>
    <w:rsid w:val="003C4F20"/>
    <w:rsid w:val="003F1195"/>
    <w:rsid w:val="0040393B"/>
    <w:rsid w:val="00417169"/>
    <w:rsid w:val="00420A9A"/>
    <w:rsid w:val="00427BC0"/>
    <w:rsid w:val="00435F52"/>
    <w:rsid w:val="004837E1"/>
    <w:rsid w:val="00493A8F"/>
    <w:rsid w:val="004E1B35"/>
    <w:rsid w:val="005007CC"/>
    <w:rsid w:val="00531B0F"/>
    <w:rsid w:val="005639C7"/>
    <w:rsid w:val="00572B7E"/>
    <w:rsid w:val="00574CD6"/>
    <w:rsid w:val="005D72B0"/>
    <w:rsid w:val="006072BF"/>
    <w:rsid w:val="006A1C05"/>
    <w:rsid w:val="006A555E"/>
    <w:rsid w:val="006E2D5E"/>
    <w:rsid w:val="006F5A65"/>
    <w:rsid w:val="007204E1"/>
    <w:rsid w:val="007C0937"/>
    <w:rsid w:val="007C0E07"/>
    <w:rsid w:val="007C6432"/>
    <w:rsid w:val="007F4A20"/>
    <w:rsid w:val="00834C8A"/>
    <w:rsid w:val="008E0C88"/>
    <w:rsid w:val="008E7FEF"/>
    <w:rsid w:val="0093781C"/>
    <w:rsid w:val="00960C38"/>
    <w:rsid w:val="00982D37"/>
    <w:rsid w:val="00993F42"/>
    <w:rsid w:val="009966A4"/>
    <w:rsid w:val="009B799E"/>
    <w:rsid w:val="009D2C0D"/>
    <w:rsid w:val="009F1BF0"/>
    <w:rsid w:val="00A61992"/>
    <w:rsid w:val="00A62E41"/>
    <w:rsid w:val="00A67AF0"/>
    <w:rsid w:val="00AC23AF"/>
    <w:rsid w:val="00B4190E"/>
    <w:rsid w:val="00BA0DBD"/>
    <w:rsid w:val="00BA2A6E"/>
    <w:rsid w:val="00BB7E2B"/>
    <w:rsid w:val="00C21E2E"/>
    <w:rsid w:val="00C2740B"/>
    <w:rsid w:val="00C31606"/>
    <w:rsid w:val="00C60201"/>
    <w:rsid w:val="00C877E2"/>
    <w:rsid w:val="00CD576A"/>
    <w:rsid w:val="00CE197F"/>
    <w:rsid w:val="00D406D1"/>
    <w:rsid w:val="00DD4BA2"/>
    <w:rsid w:val="00DF09CF"/>
    <w:rsid w:val="00E01347"/>
    <w:rsid w:val="00E0559D"/>
    <w:rsid w:val="00E115D6"/>
    <w:rsid w:val="00E214C6"/>
    <w:rsid w:val="00E55409"/>
    <w:rsid w:val="00E67FA4"/>
    <w:rsid w:val="00E71567"/>
    <w:rsid w:val="00ED2A01"/>
    <w:rsid w:val="00EE3AD9"/>
    <w:rsid w:val="00F02481"/>
    <w:rsid w:val="00F07CAE"/>
    <w:rsid w:val="00F4354E"/>
    <w:rsid w:val="00F45746"/>
    <w:rsid w:val="00F51D2D"/>
    <w:rsid w:val="00F62A06"/>
    <w:rsid w:val="00FA20A3"/>
    <w:rsid w:val="00FB229B"/>
    <w:rsid w:val="00FC3DBA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994C"/>
  <w15:chartTrackingRefBased/>
  <w15:docId w15:val="{931D0498-678C-44E7-87CF-0D50038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D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5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5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5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5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5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477"/>
    <w:rPr>
      <w:rFonts w:ascii="Segoe UI" w:hAnsi="Segoe UI" w:cs="Segoe UI"/>
      <w:sz w:val="18"/>
      <w:szCs w:val="18"/>
    </w:rPr>
  </w:style>
  <w:style w:type="paragraph" w:customStyle="1" w:styleId="uchwpreamb">
    <w:name w:val="uchw_preamb"/>
    <w:basedOn w:val="Normalny"/>
    <w:rsid w:val="00B4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chwtext">
    <w:name w:val="uchw_text"/>
    <w:basedOn w:val="Normalny"/>
    <w:rsid w:val="0003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chwpodpis">
    <w:name w:val="uchw_podpis"/>
    <w:basedOn w:val="Normalny"/>
    <w:rsid w:val="0003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Purzycka</dc:creator>
  <cp:keywords/>
  <dc:description/>
  <cp:lastModifiedBy>Grażyna Kamińska</cp:lastModifiedBy>
  <cp:revision>95</cp:revision>
  <cp:lastPrinted>2025-05-16T06:32:00Z</cp:lastPrinted>
  <dcterms:created xsi:type="dcterms:W3CDTF">2023-07-18T09:43:00Z</dcterms:created>
  <dcterms:modified xsi:type="dcterms:W3CDTF">2025-06-18T07:49:00Z</dcterms:modified>
</cp:coreProperties>
</file>